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141D" w14:textId="230B392B" w:rsidR="000931FB" w:rsidRPr="00AF5D0E" w:rsidRDefault="00CA39CC" w:rsidP="00341AE8">
      <w:pPr>
        <w:pStyle w:val="Heading1"/>
        <w:rPr>
          <w:sz w:val="52"/>
          <w:szCs w:val="52"/>
        </w:rPr>
        <w:sectPr w:rsidR="000931FB" w:rsidRPr="00AF5D0E" w:rsidSect="000931FB">
          <w:footerReference w:type="default" r:id="rId10"/>
          <w:headerReference w:type="first" r:id="rId11"/>
          <w:footerReference w:type="first" r:id="rId12"/>
          <w:type w:val="continuous"/>
          <w:pgSz w:w="12240" w:h="15840" w:code="1"/>
          <w:pgMar w:top="1440" w:right="1440" w:bottom="1440" w:left="1440" w:header="0" w:footer="720" w:gutter="0"/>
          <w:cols w:space="720"/>
          <w:titlePg/>
          <w:docGrid w:linePitch="360"/>
        </w:sectPr>
      </w:pPr>
      <w:r w:rsidRPr="00AF5D0E">
        <w:rPr>
          <w:noProof/>
          <w:sz w:val="52"/>
          <w:szCs w:val="52"/>
        </w:rPr>
        <w:drawing>
          <wp:anchor distT="0" distB="0" distL="114300" distR="114300" simplePos="0" relativeHeight="251659264" behindDoc="1" locked="0" layoutInCell="1" allowOverlap="1" wp14:anchorId="5160846D" wp14:editId="47F41927">
            <wp:simplePos x="0" y="0"/>
            <wp:positionH relativeFrom="column">
              <wp:posOffset>4143375</wp:posOffset>
            </wp:positionH>
            <wp:positionV relativeFrom="paragraph">
              <wp:posOffset>0</wp:posOffset>
            </wp:positionV>
            <wp:extent cx="2629535" cy="1752600"/>
            <wp:effectExtent l="0" t="0" r="0" b="0"/>
            <wp:wrapTight wrapText="bothSides">
              <wp:wrapPolygon edited="0">
                <wp:start x="0" y="0"/>
                <wp:lineTo x="0" y="21365"/>
                <wp:lineTo x="21438" y="21365"/>
                <wp:lineTo x="21438" y="0"/>
                <wp:lineTo x="0" y="0"/>
              </wp:wrapPolygon>
            </wp:wrapTight>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9535"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5D0E">
        <w:rPr>
          <w:sz w:val="52"/>
          <w:szCs w:val="52"/>
        </w:rPr>
        <w:t xml:space="preserve">Communicating </w:t>
      </w:r>
      <w:r w:rsidR="00A1212C">
        <w:rPr>
          <w:sz w:val="52"/>
          <w:szCs w:val="52"/>
        </w:rPr>
        <w:t>W</w:t>
      </w:r>
      <w:r w:rsidRPr="00AF5D0E">
        <w:rPr>
          <w:sz w:val="52"/>
          <w:szCs w:val="52"/>
        </w:rPr>
        <w:t>ith Your Clinician Around Antibiotic Decisions</w:t>
      </w:r>
    </w:p>
    <w:p w14:paraId="663790A5" w14:textId="6309C23D" w:rsidR="00647E72" w:rsidRPr="001F6E0C" w:rsidRDefault="00CA39CC" w:rsidP="003641E6">
      <w:pPr>
        <w:pStyle w:val="Heading2"/>
      </w:pPr>
      <w:r w:rsidRPr="001F6E0C">
        <w:t xml:space="preserve">How </w:t>
      </w:r>
      <w:r w:rsidR="00A1212C" w:rsidRPr="003641E6">
        <w:t>D</w:t>
      </w:r>
      <w:r w:rsidRPr="003641E6">
        <w:t>o</w:t>
      </w:r>
      <w:r w:rsidRPr="001F6E0C">
        <w:t xml:space="preserve"> I </w:t>
      </w:r>
      <w:r w:rsidR="00A1212C">
        <w:t>K</w:t>
      </w:r>
      <w:r w:rsidRPr="001F6E0C">
        <w:t xml:space="preserve">now I </w:t>
      </w:r>
      <w:r w:rsidR="00A1212C">
        <w:t>N</w:t>
      </w:r>
      <w:r w:rsidRPr="001F6E0C">
        <w:t xml:space="preserve">eed or </w:t>
      </w:r>
      <w:r w:rsidR="00A1212C">
        <w:t>M</w:t>
      </w:r>
      <w:r w:rsidRPr="001F6E0C">
        <w:t xml:space="preserve">y </w:t>
      </w:r>
      <w:r w:rsidR="00A1212C">
        <w:t>C</w:t>
      </w:r>
      <w:r w:rsidRPr="001F6E0C">
        <w:t xml:space="preserve">hild </w:t>
      </w:r>
      <w:r w:rsidR="00A1212C">
        <w:t>N</w:t>
      </w:r>
      <w:r w:rsidRPr="001F6E0C">
        <w:t>eeds an</w:t>
      </w:r>
      <w:r w:rsidR="008D39A4" w:rsidRPr="001F6E0C">
        <w:t xml:space="preserve"> </w:t>
      </w:r>
      <w:r w:rsidR="00A1212C">
        <w:t>A</w:t>
      </w:r>
      <w:r w:rsidR="008D39A4" w:rsidRPr="001F6E0C">
        <w:t>ntibiotic?</w:t>
      </w:r>
    </w:p>
    <w:p w14:paraId="035AF12A" w14:textId="680E03A7" w:rsidR="00CA39CC" w:rsidRPr="001F6E0C" w:rsidRDefault="00CA39CC" w:rsidP="003641E6">
      <w:pPr>
        <w:pStyle w:val="Bullet"/>
      </w:pPr>
      <w:r w:rsidRPr="001F6E0C">
        <w:t>If you (or your child) have an infection caused by a virus, an antibiotic won’t help but might make you (or your child) feel worse.</w:t>
      </w:r>
    </w:p>
    <w:p w14:paraId="52E27E65" w14:textId="377F812D" w:rsidR="00CA39CC" w:rsidRPr="001F6E0C" w:rsidRDefault="00CA39CC" w:rsidP="003641E6">
      <w:pPr>
        <w:pStyle w:val="Bullet"/>
      </w:pPr>
      <w:r w:rsidRPr="001F6E0C">
        <w:t xml:space="preserve">If you (or your child) have an infection caused by bacteria, your (or your child’s) clinician may prescribe an antibiotic. If so, take the antibiotic as directed. </w:t>
      </w:r>
    </w:p>
    <w:p w14:paraId="53E96896" w14:textId="21A2427C" w:rsidR="00CA39CC" w:rsidRPr="001F6E0C" w:rsidRDefault="00CA39CC" w:rsidP="003641E6">
      <w:pPr>
        <w:pStyle w:val="Bullet"/>
      </w:pPr>
      <w:r w:rsidRPr="001F6E0C">
        <w:t>Ask your (or your child’s) clinician what medicines you can safely take to help you feel better.</w:t>
      </w:r>
    </w:p>
    <w:p w14:paraId="6AE681AF" w14:textId="4832403A" w:rsidR="008D39A4" w:rsidRPr="001F6E0C" w:rsidRDefault="00CA39CC" w:rsidP="008D39A4">
      <w:pPr>
        <w:pStyle w:val="Heading2"/>
        <w:rPr>
          <w:sz w:val="24"/>
          <w:szCs w:val="24"/>
        </w:rPr>
      </w:pPr>
      <w:r w:rsidRPr="001F6E0C">
        <w:rPr>
          <w:sz w:val="24"/>
          <w:szCs w:val="24"/>
        </w:rPr>
        <w:t xml:space="preserve">Why </w:t>
      </w:r>
      <w:r w:rsidR="00A1212C">
        <w:rPr>
          <w:sz w:val="24"/>
          <w:szCs w:val="24"/>
        </w:rPr>
        <w:t>M</w:t>
      </w:r>
      <w:r w:rsidRPr="001F6E0C">
        <w:rPr>
          <w:sz w:val="24"/>
          <w:szCs w:val="24"/>
        </w:rPr>
        <w:t xml:space="preserve">ight I (or my child) </w:t>
      </w:r>
      <w:r w:rsidR="00A1212C">
        <w:rPr>
          <w:sz w:val="24"/>
          <w:szCs w:val="24"/>
        </w:rPr>
        <w:t>N</w:t>
      </w:r>
      <w:r w:rsidRPr="001F6E0C">
        <w:rPr>
          <w:sz w:val="24"/>
          <w:szCs w:val="24"/>
        </w:rPr>
        <w:t xml:space="preserve">ot </w:t>
      </w:r>
      <w:r w:rsidR="00A1212C">
        <w:rPr>
          <w:sz w:val="24"/>
          <w:szCs w:val="24"/>
        </w:rPr>
        <w:t>N</w:t>
      </w:r>
      <w:r w:rsidRPr="001F6E0C">
        <w:rPr>
          <w:sz w:val="24"/>
          <w:szCs w:val="24"/>
        </w:rPr>
        <w:t xml:space="preserve">eed an </w:t>
      </w:r>
      <w:r w:rsidR="00A1212C">
        <w:rPr>
          <w:sz w:val="24"/>
          <w:szCs w:val="24"/>
        </w:rPr>
        <w:t>A</w:t>
      </w:r>
      <w:r w:rsidRPr="001F6E0C">
        <w:rPr>
          <w:sz w:val="24"/>
          <w:szCs w:val="24"/>
        </w:rPr>
        <w:t>ntibiotic</w:t>
      </w:r>
      <w:r w:rsidR="008D39A4" w:rsidRPr="001F6E0C">
        <w:rPr>
          <w:sz w:val="24"/>
          <w:szCs w:val="24"/>
        </w:rPr>
        <w:t>?</w:t>
      </w:r>
    </w:p>
    <w:p w14:paraId="5AA9092F" w14:textId="77777777" w:rsidR="00CA39CC" w:rsidRPr="001F6E0C" w:rsidRDefault="00CA39CC" w:rsidP="003641E6">
      <w:pPr>
        <w:pStyle w:val="Bullet"/>
      </w:pPr>
      <w:r w:rsidRPr="001F6E0C">
        <w:t>Viruses, not bacteria, cause colds and coughs. Antibiotics don’t treat viruses.</w:t>
      </w:r>
    </w:p>
    <w:p w14:paraId="21D23F0C" w14:textId="77777777" w:rsidR="00CA39CC" w:rsidRPr="001F6E0C" w:rsidRDefault="00CA39CC" w:rsidP="003641E6">
      <w:pPr>
        <w:pStyle w:val="Bullet"/>
      </w:pPr>
      <w:r w:rsidRPr="001F6E0C">
        <w:t>Antibiotics do not help a cough or a stuffy or runny nose go away faster.</w:t>
      </w:r>
    </w:p>
    <w:p w14:paraId="19C96336" w14:textId="77777777" w:rsidR="00CA39CC" w:rsidRPr="001F6E0C" w:rsidRDefault="00CA39CC" w:rsidP="003641E6">
      <w:pPr>
        <w:pStyle w:val="Bullet"/>
      </w:pPr>
      <w:r w:rsidRPr="001F6E0C">
        <w:t xml:space="preserve">Antibiotics can cause side effects like diarrhea, rash, or allergic reactions—which can sometimes be serious. </w:t>
      </w:r>
    </w:p>
    <w:p w14:paraId="5DEFDCC4" w14:textId="77777777" w:rsidR="00CA39CC" w:rsidRPr="001F6E0C" w:rsidRDefault="00CA39CC" w:rsidP="003641E6">
      <w:pPr>
        <w:pStyle w:val="Bullet"/>
      </w:pPr>
      <w:r w:rsidRPr="001F6E0C">
        <w:t xml:space="preserve">Every time you (or your child) take an antibiotic when you (or your child) do not need one, you increase the chances that common antibiotics won’t work as well in the future. </w:t>
      </w:r>
    </w:p>
    <w:p w14:paraId="55F53659" w14:textId="77777777" w:rsidR="00CA39CC" w:rsidRPr="001F6E0C" w:rsidRDefault="00CA39CC" w:rsidP="003641E6">
      <w:pPr>
        <w:pStyle w:val="Bullet"/>
      </w:pPr>
      <w:r w:rsidRPr="001F6E0C">
        <w:t xml:space="preserve">To practice better, safer medicine, your clinician will only prescribe antibiotics when necessary. </w:t>
      </w:r>
    </w:p>
    <w:p w14:paraId="10C12D3C" w14:textId="77777777" w:rsidR="00CA39CC" w:rsidRDefault="00CA39CC" w:rsidP="00F3390E">
      <w:pPr>
        <w:ind w:left="90"/>
      </w:pPr>
    </w:p>
    <w:p w14:paraId="06A05B41" w14:textId="77777777" w:rsidR="00CA39CC" w:rsidRDefault="00CA39CC" w:rsidP="00F3390E">
      <w:pPr>
        <w:ind w:left="90"/>
      </w:pPr>
    </w:p>
    <w:p w14:paraId="4521CC5C" w14:textId="77777777" w:rsidR="00CA39CC" w:rsidRDefault="00CA39CC" w:rsidP="00F3390E">
      <w:pPr>
        <w:ind w:left="90"/>
      </w:pPr>
    </w:p>
    <w:p w14:paraId="3FB361EE" w14:textId="5901D44D" w:rsidR="003260BA" w:rsidRPr="00F3390E" w:rsidRDefault="00CA39CC" w:rsidP="00A34160">
      <w:r>
        <w:rPr>
          <w:noProof/>
          <w:color w:val="5B9BD5" w:themeColor="accent5"/>
        </w:rPr>
        <mc:AlternateContent>
          <mc:Choice Requires="wps">
            <w:drawing>
              <wp:inline distT="0" distB="0" distL="0" distR="0" wp14:anchorId="79F6E21F" wp14:editId="7CE344E6">
                <wp:extent cx="6234430" cy="1333500"/>
                <wp:effectExtent l="0" t="0" r="0" b="0"/>
                <wp:docPr id="25" name="Rectangle: Rounded Corners 25" descr="Text:&#10;Help us help you stay healthy!&#10;Our healthcare provider team is here to provide you the best care possible and keep you safe.&#10;Please ask us questions!"/>
                <wp:cNvGraphicFramePr/>
                <a:graphic xmlns:a="http://schemas.openxmlformats.org/drawingml/2006/main">
                  <a:graphicData uri="http://schemas.microsoft.com/office/word/2010/wordprocessingShape">
                    <wps:wsp>
                      <wps:cNvSpPr/>
                      <wps:spPr>
                        <a:xfrm>
                          <a:off x="0" y="0"/>
                          <a:ext cx="6234430" cy="1333500"/>
                        </a:xfrm>
                        <a:prstGeom prst="roundRect">
                          <a:avLst>
                            <a:gd name="adj" fmla="val 15670"/>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D1E180" w14:textId="77777777" w:rsidR="00CA39CC" w:rsidRPr="00110DC7" w:rsidRDefault="00CA39CC" w:rsidP="003641E6">
                            <w:pPr>
                              <w:pStyle w:val="Boldcentered-box"/>
                              <w:rPr>
                                <w:rFonts w:eastAsia="Calibri"/>
                              </w:rPr>
                            </w:pPr>
                            <w:r w:rsidRPr="00110DC7">
                              <w:t>Help us help you and your child stay healthy!</w:t>
                            </w:r>
                          </w:p>
                          <w:p w14:paraId="48C1842A" w14:textId="1DE62C34" w:rsidR="00CA39CC" w:rsidRPr="00110DC7" w:rsidRDefault="00CA39CC" w:rsidP="003641E6">
                            <w:pPr>
                              <w:pStyle w:val="Boxtext"/>
                            </w:pPr>
                            <w:r w:rsidRPr="00110DC7">
                              <w:t xml:space="preserve">Your and your child’s clinicians are here to provide you the best care possible and keep you safe. </w:t>
                            </w:r>
                          </w:p>
                          <w:p w14:paraId="136B99EB" w14:textId="77777777" w:rsidR="00CA39CC" w:rsidRPr="00110DC7" w:rsidRDefault="00CA39CC" w:rsidP="003641E6">
                            <w:pPr>
                              <w:pStyle w:val="Boxtext"/>
                              <w:rPr>
                                <w:b/>
                                <w:bCs/>
                              </w:rPr>
                            </w:pPr>
                            <w:r w:rsidRPr="00110DC7">
                              <w:t>Please ask us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9F6E21F" id="Rectangle: Rounded Corners 25" o:spid="_x0000_s1026" alt="Text:&#10;Help us help you stay healthy!&#10;Our healthcare provider team is here to provide you the best care possible and keep you safe.&#10;Please ask us questions!" style="width:490.9pt;height:105pt;visibility:visible;mso-wrap-style:square;mso-left-percent:-10001;mso-top-percent:-10001;mso-position-horizontal:absolute;mso-position-horizontal-relative:char;mso-position-vertical:absolute;mso-position-vertical-relative:line;mso-left-percent:-10001;mso-top-percent:-10001;v-text-anchor:top" arcsize="102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" fillcolor="#a5a5a5 [3206]" stroked="f" strokeweight="1pt">
                <v:stroke joinstyle="miter"/>
                <v:textbox>
                  <w:txbxContent>
                    <w:p w14:paraId="44D1E180" w14:textId="77777777" w:rsidR="00CA39CC" w:rsidRPr="00110DC7" w:rsidRDefault="00CA39CC" w:rsidP="003641E6">
                      <w:pPr>
                        <w:pStyle w:val="Boldcentered-box"/>
                        <w:rPr>
                          <w:rFonts w:eastAsia="Calibri"/>
                        </w:rPr>
                      </w:pPr>
                      <w:r w:rsidRPr="00110DC7">
                        <w:t>Help us help you and your child stay healthy!</w:t>
                      </w:r>
                    </w:p>
                    <w:p w14:paraId="48C1842A" w14:textId="1DE62C34" w:rsidR="00CA39CC" w:rsidRPr="00110DC7" w:rsidRDefault="00CA39CC" w:rsidP="003641E6">
                      <w:pPr>
                        <w:pStyle w:val="Boxtext"/>
                      </w:pPr>
                      <w:r w:rsidRPr="00110DC7">
                        <w:t xml:space="preserve">Your and your child’s clinicians are here to provide you the best care possible and keep you safe. </w:t>
                      </w:r>
                    </w:p>
                    <w:p w14:paraId="136B99EB" w14:textId="77777777" w:rsidR="00CA39CC" w:rsidRPr="00110DC7" w:rsidRDefault="00CA39CC" w:rsidP="003641E6">
                      <w:pPr>
                        <w:pStyle w:val="Boxtext"/>
                        <w:rPr>
                          <w:b/>
                          <w:bCs/>
                        </w:rPr>
                      </w:pPr>
                      <w:r w:rsidRPr="00110DC7">
                        <w:t>Please ask us questions!</w:t>
                      </w:r>
                    </w:p>
                  </w:txbxContent>
                </v:textbox>
                <w10:anchorlock/>
              </v:roundrect>
            </w:pict>
          </mc:Fallback>
        </mc:AlternateContent>
      </w:r>
    </w:p>
    <w:p w14:paraId="2B67DAF7" w14:textId="77777777" w:rsidR="00A1212C" w:rsidRPr="00A34160" w:rsidRDefault="00A1212C" w:rsidP="00BB2AD8">
      <w:pPr>
        <w:pStyle w:val="AHRQsmallpubno"/>
        <w:spacing w:before="2400"/>
      </w:pPr>
      <w:r w:rsidRPr="00A34160">
        <w:t xml:space="preserve">AHRQ Pub. No. 26(27)-0021 </w:t>
      </w:r>
    </w:p>
    <w:p w14:paraId="61563939" w14:textId="4CB08840" w:rsidR="00A1212C" w:rsidRPr="00A34160" w:rsidRDefault="00A1212C" w:rsidP="00C2221E">
      <w:pPr>
        <w:pStyle w:val="AHRQsmallpubno"/>
      </w:pPr>
      <w:r w:rsidRPr="00A34160">
        <w:t>October 2026</w:t>
      </w:r>
      <w:r w:rsidRPr="00A34160">
        <w:br w:type="page"/>
      </w:r>
    </w:p>
    <w:p w14:paraId="53510274" w14:textId="7C90FD66" w:rsidR="002C0535" w:rsidRPr="0077601F" w:rsidRDefault="002C0535" w:rsidP="0077601F">
      <w:pPr>
        <w:pStyle w:val="Heading2"/>
        <w:spacing w:after="360"/>
        <w:contextualSpacing w:val="0"/>
        <w:jc w:val="center"/>
        <w:rPr>
          <w:sz w:val="36"/>
          <w:szCs w:val="36"/>
        </w:rPr>
      </w:pPr>
      <w:r w:rsidRPr="0077601F">
        <w:rPr>
          <w:sz w:val="36"/>
          <w:szCs w:val="36"/>
        </w:rPr>
        <w:lastRenderedPageBreak/>
        <w:t>Directions for Adding Your Logo to Your Document</w:t>
      </w:r>
    </w:p>
    <w:p w14:paraId="65D80B08" w14:textId="5378FBB3" w:rsidR="002C0535" w:rsidRPr="00341AE8" w:rsidRDefault="002C0535" w:rsidP="003641E6">
      <w:pPr>
        <w:pStyle w:val="Paragraph"/>
      </w:pPr>
      <w:r w:rsidRPr="00341AE8">
        <w:t>If you choose to add a logo to this document, you can place it in the footer, below the article</w:t>
      </w:r>
      <w:r w:rsidR="00341AE8">
        <w:t xml:space="preserve"> </w:t>
      </w:r>
      <w:r w:rsidRPr="00341AE8">
        <w:t xml:space="preserve">development </w:t>
      </w:r>
      <w:r w:rsidRPr="003641E6">
        <w:t>content</w:t>
      </w:r>
      <w:r w:rsidRPr="00341AE8">
        <w:t xml:space="preserve">. </w:t>
      </w:r>
    </w:p>
    <w:p w14:paraId="2C2C2B84" w14:textId="77777777" w:rsidR="002C0535" w:rsidRPr="00341AE8" w:rsidRDefault="002C0535" w:rsidP="003641E6">
      <w:pPr>
        <w:pStyle w:val="Paragraph"/>
      </w:pPr>
      <w:r w:rsidRPr="00341AE8">
        <w:t xml:space="preserve">Steps: </w:t>
      </w:r>
    </w:p>
    <w:p w14:paraId="358E393A" w14:textId="77777777" w:rsidR="002C0535" w:rsidRPr="00341AE8" w:rsidRDefault="002C0535" w:rsidP="003641E6">
      <w:pPr>
        <w:pStyle w:val="Numberedlist"/>
      </w:pPr>
      <w:r w:rsidRPr="00341AE8">
        <w:t>Open the footer section (either double click in the footer section of the document or go to the “Insert” tab → select the drop-down menu for “</w:t>
      </w:r>
      <w:proofErr w:type="gramStart"/>
      <w:r w:rsidRPr="00341AE8">
        <w:t>Footer”→</w:t>
      </w:r>
      <w:proofErr w:type="gramEnd"/>
      <w:r w:rsidRPr="00341AE8">
        <w:t xml:space="preserve"> and click on “Edit Footer”).</w:t>
      </w:r>
    </w:p>
    <w:p w14:paraId="2C362A7B" w14:textId="77777777" w:rsidR="002C0535" w:rsidRPr="00341AE8" w:rsidRDefault="002C0535" w:rsidP="003641E6">
      <w:pPr>
        <w:pStyle w:val="Numberedlist"/>
      </w:pPr>
      <w:r w:rsidRPr="00341AE8">
        <w:t>Make sure your cursor is below the bottom line (or wherever you want your logo).</w:t>
      </w:r>
    </w:p>
    <w:p w14:paraId="3508844E" w14:textId="77777777" w:rsidR="002C0535" w:rsidRPr="00341AE8" w:rsidRDefault="002C0535" w:rsidP="003641E6">
      <w:pPr>
        <w:pStyle w:val="Numberedlist"/>
      </w:pPr>
      <w:r w:rsidRPr="00341AE8">
        <w:t>Go to the “Insert” tab.</w:t>
      </w:r>
    </w:p>
    <w:p w14:paraId="22C87316" w14:textId="77777777" w:rsidR="002C0535" w:rsidRPr="00341AE8" w:rsidRDefault="002C0535" w:rsidP="003641E6">
      <w:pPr>
        <w:pStyle w:val="Numberedlist"/>
      </w:pPr>
      <w:r w:rsidRPr="00341AE8">
        <w:t>Click on “Pictures” from the “Insert” tab.</w:t>
      </w:r>
    </w:p>
    <w:p w14:paraId="7EF3E928" w14:textId="77777777" w:rsidR="002C0535" w:rsidRPr="00341AE8" w:rsidRDefault="002C0535" w:rsidP="003641E6">
      <w:pPr>
        <w:pStyle w:val="Numberedlist"/>
      </w:pPr>
      <w:r w:rsidRPr="00341AE8">
        <w:t>A window will pop up so you can search your computer for the logo. Select your logo (.jpg or .</w:t>
      </w:r>
      <w:proofErr w:type="spellStart"/>
      <w:r w:rsidRPr="00341AE8">
        <w:t>png</w:t>
      </w:r>
      <w:proofErr w:type="spellEnd"/>
      <w:r w:rsidRPr="00341AE8">
        <w:t xml:space="preserve"> format) and click the insert button.</w:t>
      </w:r>
    </w:p>
    <w:p w14:paraId="6E449F63" w14:textId="77777777" w:rsidR="002C0535" w:rsidRPr="00341AE8" w:rsidRDefault="002C0535" w:rsidP="003641E6">
      <w:pPr>
        <w:pStyle w:val="Numberedlist"/>
      </w:pPr>
      <w:r w:rsidRPr="00341AE8">
        <w:t>Your logo will appear in your footer. If you are happy with the placement, skip step 7.</w:t>
      </w:r>
    </w:p>
    <w:p w14:paraId="59A37C8B" w14:textId="77777777" w:rsidR="002C0535" w:rsidRPr="00341AE8" w:rsidRDefault="002C0535" w:rsidP="003641E6">
      <w:pPr>
        <w:pStyle w:val="Numberedlist"/>
      </w:pPr>
      <w:r w:rsidRPr="00341AE8">
        <w:t xml:space="preserve">** If you want to move the logo image around, click on the logo → go to the </w:t>
      </w:r>
      <w:r w:rsidRPr="00341AE8">
        <w:br/>
        <w:t>“Format” tab → click on the “Wrap Text” drop-down menu → and select “In front of text.” This formatting will allow you to move the logo freely around the screen.</w:t>
      </w:r>
    </w:p>
    <w:p w14:paraId="4BE0930C" w14:textId="3480B423" w:rsidR="00D805D2" w:rsidRPr="006C1BF3" w:rsidRDefault="002C0535" w:rsidP="00341AE8">
      <w:pPr>
        <w:pStyle w:val="Numberedlist"/>
      </w:pPr>
      <w:r w:rsidRPr="00341AE8">
        <w:t>When you are satisfied with the placement of the logo, exit the footer section (either double click outside of the footer area or go to the “Design” tab → and click the “Close header and footer” button).</w:t>
      </w:r>
    </w:p>
    <w:p w14:paraId="1358CCFA" w14:textId="4AD6D207" w:rsidR="00674CE0" w:rsidRPr="00341AE8" w:rsidRDefault="00674CE0" w:rsidP="00BB2AD8">
      <w:pPr>
        <w:pStyle w:val="AHRQPubNo"/>
        <w:spacing w:before="6360"/>
      </w:pPr>
      <w:r w:rsidRPr="00341AE8">
        <w:t xml:space="preserve">AHRQ Pub. No. </w:t>
      </w:r>
      <w:r w:rsidR="00A1212C">
        <w:t>26(27)-0021</w:t>
      </w:r>
    </w:p>
    <w:p w14:paraId="2B0756A1" w14:textId="2E443208" w:rsidR="00D805D2" w:rsidRPr="00341AE8" w:rsidRDefault="00A1212C" w:rsidP="003641E6">
      <w:pPr>
        <w:pStyle w:val="AHRQPubNo"/>
      </w:pPr>
      <w:r>
        <w:t>October 2026</w:t>
      </w:r>
    </w:p>
    <w:sectPr w:rsidR="00D805D2" w:rsidRPr="00341AE8" w:rsidSect="00344AFF">
      <w:headerReference w:type="default" r:id="rId14"/>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AE331" w14:textId="77777777" w:rsidR="006F360F" w:rsidRDefault="006F360F" w:rsidP="00341AE8">
      <w:r>
        <w:separator/>
      </w:r>
    </w:p>
  </w:endnote>
  <w:endnote w:type="continuationSeparator" w:id="0">
    <w:p w14:paraId="599B6E1D" w14:textId="77777777" w:rsidR="006F360F" w:rsidRDefault="006F360F" w:rsidP="0034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C2B5" w14:textId="77777777" w:rsidR="007F4A0D" w:rsidRPr="007F4A0D" w:rsidRDefault="007F4A0D" w:rsidP="007F4A0D">
    <w:pPr>
      <w:tabs>
        <w:tab w:val="center" w:pos="4680"/>
        <w:tab w:val="right" w:pos="9360"/>
      </w:tabs>
      <w:spacing w:after="0" w:line="240" w:lineRule="auto"/>
      <w:rPr>
        <w:rFonts w:eastAsia="Calibri"/>
      </w:rPr>
    </w:pPr>
    <w:r w:rsidRPr="007F4A0D">
      <w:rPr>
        <w:rFonts w:eastAsia="Calibri"/>
        <w:noProof/>
      </w:rPr>
      <w:drawing>
        <wp:anchor distT="0" distB="0" distL="114300" distR="114300" simplePos="0" relativeHeight="251660293" behindDoc="1" locked="0" layoutInCell="1" allowOverlap="1" wp14:anchorId="69C7209C" wp14:editId="173AE0E2">
          <wp:simplePos x="0" y="0"/>
          <wp:positionH relativeFrom="page">
            <wp:align>right</wp:align>
          </wp:positionH>
          <wp:positionV relativeFrom="page">
            <wp:align>bottom</wp:align>
          </wp:positionV>
          <wp:extent cx="3000375" cy="485775"/>
          <wp:effectExtent l="0" t="0" r="9525" b="9525"/>
          <wp:wrapNone/>
          <wp:docPr id="4" name="Picture 1737647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764724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44551" t="90027" r="3819" b="3439"/>
                  <a:stretch>
                    <a:fillRect/>
                  </a:stretch>
                </pic:blipFill>
                <pic:spPr bwMode="auto">
                  <a:xfrm>
                    <a:off x="0" y="0"/>
                    <a:ext cx="3000375" cy="485775"/>
                  </a:xfrm>
                  <a:prstGeom prst="rect">
                    <a:avLst/>
                  </a:prstGeom>
                  <a:noFill/>
                </pic:spPr>
              </pic:pic>
            </a:graphicData>
          </a:graphic>
          <wp14:sizeRelH relativeFrom="margin">
            <wp14:pctWidth>0</wp14:pctWidth>
          </wp14:sizeRelH>
          <wp14:sizeRelV relativeFrom="margin">
            <wp14:pctHeight>0</wp14:pctHeight>
          </wp14:sizeRelV>
        </wp:anchor>
      </w:drawing>
    </w:r>
    <w:r w:rsidRPr="007F4A0D">
      <w:rPr>
        <w:rFonts w:eastAsia="Calibri"/>
      </w:rPr>
      <w:t xml:space="preserve">AHRQ Safety Program for Telemedicine: </w:t>
    </w:r>
    <w:r w:rsidRPr="007F4A0D">
      <w:rPr>
        <w:rFonts w:eastAsia="Calibri"/>
      </w:rPr>
      <w:tab/>
    </w:r>
    <w:r w:rsidRPr="007F4A0D">
      <w:rPr>
        <w:rFonts w:eastAsia="Calibri"/>
      </w:rPr>
      <w:tab/>
      <w:t>Communicating with Your Clinician</w:t>
    </w:r>
  </w:p>
  <w:p w14:paraId="19672423" w14:textId="606E099A" w:rsidR="000931FB" w:rsidRPr="007F4A0D" w:rsidRDefault="007F4A0D" w:rsidP="007F4A0D">
    <w:pPr>
      <w:pStyle w:val="Footer"/>
    </w:pPr>
    <w:r w:rsidRPr="007F4A0D">
      <w:rPr>
        <w:rFonts w:eastAsia="Calibri"/>
      </w:rPr>
      <w:t>Improving Antibiotic Use</w:t>
    </w:r>
    <w:r w:rsidRPr="007F4A0D">
      <w:rPr>
        <w:rFonts w:eastAsia="Calibri"/>
      </w:rPr>
      <w:tab/>
    </w:r>
    <w:r w:rsidRPr="007F4A0D">
      <w:rPr>
        <w:rFonts w:eastAsia="Calibri"/>
      </w:rPr>
      <w:tab/>
      <w:t>Patient Handout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793B4" w14:textId="3C4364A7" w:rsidR="00341AE8" w:rsidRDefault="000931FB" w:rsidP="00341AE8">
    <w:pPr>
      <w:pStyle w:val="Footer"/>
    </w:pPr>
    <w:r w:rsidRPr="00341AE8">
      <w:rPr>
        <w:noProof/>
      </w:rPr>
      <w:drawing>
        <wp:anchor distT="0" distB="0" distL="114300" distR="114300" simplePos="0" relativeHeight="251658245" behindDoc="1" locked="0" layoutInCell="1" allowOverlap="1" wp14:anchorId="31A91474" wp14:editId="3E8262FC">
          <wp:simplePos x="0" y="0"/>
          <wp:positionH relativeFrom="page">
            <wp:align>right</wp:align>
          </wp:positionH>
          <wp:positionV relativeFrom="page">
            <wp:align>bottom</wp:align>
          </wp:positionV>
          <wp:extent cx="3000375" cy="485775"/>
          <wp:effectExtent l="0" t="0" r="9525" b="9525"/>
          <wp:wrapNone/>
          <wp:docPr id="1737647242" name="Picture 1737647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44551" t="90027" r="3820" b="3439"/>
                  <a:stretch/>
                </pic:blipFill>
                <pic:spPr bwMode="auto">
                  <a:xfrm>
                    <a:off x="0" y="0"/>
                    <a:ext cx="3000375"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41AE8">
      <w:t xml:space="preserve">AHRQ Safety Program for Telemedicine: </w:t>
    </w:r>
    <w:r w:rsidR="007F4A0D">
      <w:tab/>
    </w:r>
    <w:r w:rsidR="007F4A0D">
      <w:tab/>
      <w:t>Communicating with Your Clinician</w:t>
    </w:r>
  </w:p>
  <w:p w14:paraId="0B4051CE" w14:textId="00792A65" w:rsidR="000931FB" w:rsidRPr="00341AE8" w:rsidRDefault="000931FB" w:rsidP="00CA39CC">
    <w:pPr>
      <w:pStyle w:val="Footer"/>
      <w:ind w:left="5760" w:hanging="5760"/>
      <w:jc w:val="right"/>
    </w:pPr>
    <w:r w:rsidRPr="00341AE8">
      <w:t>Improving Antibiotic Use</w:t>
    </w:r>
    <w:r w:rsidR="00CA39CC">
      <w:tab/>
    </w:r>
    <w:r w:rsidR="00CA39CC">
      <w:tab/>
    </w:r>
    <w:r w:rsidR="00CA39CC">
      <w:tab/>
    </w:r>
    <w:r w:rsidR="007F4A0D">
      <w:t>Patient</w:t>
    </w:r>
    <w:r w:rsidRPr="00341AE8">
      <w:t xml:space="preserve"> Handout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E60EA" w14:textId="77777777" w:rsidR="006F360F" w:rsidRDefault="006F360F" w:rsidP="00341AE8">
      <w:r>
        <w:separator/>
      </w:r>
    </w:p>
  </w:footnote>
  <w:footnote w:type="continuationSeparator" w:id="0">
    <w:p w14:paraId="71495A12" w14:textId="77777777" w:rsidR="006F360F" w:rsidRDefault="006F360F" w:rsidP="00341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12103" w14:textId="548D649A" w:rsidR="000931FB" w:rsidRDefault="00425749" w:rsidP="00341AE8">
    <w:pPr>
      <w:pStyle w:val="Header"/>
    </w:pPr>
    <w:r w:rsidRPr="004437C1">
      <w:rPr>
        <w:noProof/>
      </w:rPr>
      <w:drawing>
        <wp:anchor distT="0" distB="0" distL="114300" distR="114300" simplePos="0" relativeHeight="251662341" behindDoc="0" locked="0" layoutInCell="1" allowOverlap="1" wp14:anchorId="4F594036" wp14:editId="4916259F">
          <wp:simplePos x="0" y="0"/>
          <wp:positionH relativeFrom="margin">
            <wp:align>right</wp:align>
          </wp:positionH>
          <wp:positionV relativeFrom="paragraph">
            <wp:posOffset>106449</wp:posOffset>
          </wp:positionV>
          <wp:extent cx="1952625" cy="683419"/>
          <wp:effectExtent l="0" t="0" r="0" b="0"/>
          <wp:wrapNone/>
          <wp:docPr id="715030180" name="Picture 2" descr="Agency for Healthcare Research and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30180" name="Picture 2" descr="Agency for Healthcare Research and Qua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6834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1FB">
      <w:rPr>
        <w:rFonts w:ascii="Calibri" w:hAnsi="Calibri" w:cs="Calibri"/>
        <w:b/>
        <w:noProof/>
        <w:color w:val="02A6D3"/>
        <w:sz w:val="52"/>
      </w:rPr>
      <mc:AlternateContent>
        <mc:Choice Requires="wps">
          <w:drawing>
            <wp:anchor distT="0" distB="0" distL="114300" distR="114300" simplePos="0" relativeHeight="251658241" behindDoc="0" locked="0" layoutInCell="1" allowOverlap="1" wp14:anchorId="627916ED" wp14:editId="5F0CF356">
              <wp:simplePos x="0" y="0"/>
              <wp:positionH relativeFrom="margin">
                <wp:posOffset>-962025</wp:posOffset>
              </wp:positionH>
              <wp:positionV relativeFrom="paragraph">
                <wp:posOffset>791210</wp:posOffset>
              </wp:positionV>
              <wp:extent cx="7863840" cy="95250"/>
              <wp:effectExtent l="0" t="0" r="3810" b="0"/>
              <wp:wrapNone/>
              <wp:docPr id="2135592831" name="Rectangle 21355928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63840" cy="95250"/>
                      </a:xfrm>
                      <a:prstGeom prst="rect">
                        <a:avLst/>
                      </a:prstGeom>
                      <a:solidFill>
                        <a:srgbClr val="FCD6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E89A72" id="Rectangle 2135592831" o:spid="_x0000_s1026" alt="&quot;&quot;" style="position:absolute;margin-left:-75.75pt;margin-top:62.3pt;width:619.2pt;height: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" fillcolor="#fcd605" stroked="f" strokeweight="2pt">
              <w10:wrap anchorx="margin"/>
            </v:rect>
          </w:pict>
        </mc:Fallback>
      </mc:AlternateContent>
    </w:r>
    <w:r w:rsidR="000931FB" w:rsidRPr="002C0535">
      <w:rPr>
        <w:noProof/>
      </w:rPr>
      <w:drawing>
        <wp:anchor distT="0" distB="0" distL="114300" distR="114300" simplePos="0" relativeHeight="251658242" behindDoc="0" locked="0" layoutInCell="1" allowOverlap="1" wp14:anchorId="407E2B8E" wp14:editId="2AF2814F">
          <wp:simplePos x="0" y="0"/>
          <wp:positionH relativeFrom="margin">
            <wp:posOffset>4562475</wp:posOffset>
          </wp:positionH>
          <wp:positionV relativeFrom="paragraph">
            <wp:posOffset>183515</wp:posOffset>
          </wp:positionV>
          <wp:extent cx="1497965" cy="524510"/>
          <wp:effectExtent l="0" t="0" r="0" b="8890"/>
          <wp:wrapNone/>
          <wp:docPr id="1713300818" name="Picture 4" descr="Department of Health and Human Services; AHRQ Agency for Healthcare Research and Qual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07112" name="Picture 4" descr="Department of Health and Human Services; AHRQ Agency for Healthcare Research and Qual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7965" cy="524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31FB">
      <w:rPr>
        <w:noProof/>
      </w:rPr>
      <w:drawing>
        <wp:anchor distT="0" distB="0" distL="114300" distR="114300" simplePos="0" relativeHeight="251658243" behindDoc="0" locked="0" layoutInCell="1" allowOverlap="1" wp14:anchorId="4BDAC119" wp14:editId="222EB912">
          <wp:simplePos x="0" y="0"/>
          <wp:positionH relativeFrom="page">
            <wp:align>left</wp:align>
          </wp:positionH>
          <wp:positionV relativeFrom="paragraph">
            <wp:posOffset>635</wp:posOffset>
          </wp:positionV>
          <wp:extent cx="4609886" cy="890270"/>
          <wp:effectExtent l="0" t="0" r="635" b="5080"/>
          <wp:wrapNone/>
          <wp:docPr id="93270296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rotWithShape="1">
                  <a:blip r:embed="rId2" cstate="print">
                    <a:extLst>
                      <a:ext uri="{28A0092B-C50C-407E-A947-70E740481C1C}">
                        <a14:useLocalDpi xmlns:a14="http://schemas.microsoft.com/office/drawing/2010/main" val="0"/>
                      </a:ext>
                    </a:extLst>
                  </a:blip>
                  <a:srcRect l="22436" b="39074"/>
                  <a:stretch/>
                </pic:blipFill>
                <pic:spPr bwMode="auto">
                  <a:xfrm>
                    <a:off x="0" y="0"/>
                    <a:ext cx="4609886" cy="890270"/>
                  </a:xfrm>
                  <a:prstGeom prst="rect">
                    <a:avLst/>
                  </a:prstGeom>
                  <a:ln>
                    <a:noFill/>
                  </a:ln>
                  <a:extLst>
                    <a:ext uri="{53640926-AAD7-44D8-BBD7-CCE9431645EC}">
                      <a14:shadowObscured xmlns:a14="http://schemas.microsoft.com/office/drawing/2010/main"/>
                    </a:ext>
                  </a:extLst>
                </pic:spPr>
              </pic:pic>
            </a:graphicData>
          </a:graphic>
        </wp:anchor>
      </w:drawing>
    </w:r>
    <w:r w:rsidR="000931FB">
      <w:rPr>
        <w:noProof/>
      </w:rPr>
      <w:drawing>
        <wp:anchor distT="0" distB="0" distL="114300" distR="114300" simplePos="0" relativeHeight="251658244" behindDoc="0" locked="0" layoutInCell="1" allowOverlap="1" wp14:anchorId="757EAAF9" wp14:editId="1771FE95">
          <wp:simplePos x="0" y="0"/>
          <wp:positionH relativeFrom="column">
            <wp:posOffset>3515515</wp:posOffset>
          </wp:positionH>
          <wp:positionV relativeFrom="paragraph">
            <wp:posOffset>0</wp:posOffset>
          </wp:positionV>
          <wp:extent cx="3358995" cy="890270"/>
          <wp:effectExtent l="0" t="0" r="0" b="5080"/>
          <wp:wrapNone/>
          <wp:docPr id="725648918" name="Picture 7256489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rotWithShape="1">
                  <a:blip r:embed="rId2" cstate="print">
                    <a:extLst>
                      <a:ext uri="{28A0092B-C50C-407E-A947-70E740481C1C}">
                        <a14:useLocalDpi xmlns:a14="http://schemas.microsoft.com/office/drawing/2010/main" val="0"/>
                      </a:ext>
                    </a:extLst>
                  </a:blip>
                  <a:srcRect l="43473" r="1" b="39074"/>
                  <a:stretch/>
                </pic:blipFill>
                <pic:spPr bwMode="auto">
                  <a:xfrm>
                    <a:off x="0" y="0"/>
                    <a:ext cx="3358995" cy="89027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C26F" w14:textId="77777777" w:rsidR="00A123D7" w:rsidRDefault="00A123D7" w:rsidP="00341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4E43A2C"/>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9EE66A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957D10"/>
    <w:multiLevelType w:val="hybridMultilevel"/>
    <w:tmpl w:val="01A42EDA"/>
    <w:lvl w:ilvl="0" w:tplc="D91A4FC8">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37EE5"/>
    <w:multiLevelType w:val="hybridMultilevel"/>
    <w:tmpl w:val="E9528A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895332"/>
    <w:multiLevelType w:val="hybridMultilevel"/>
    <w:tmpl w:val="BF26C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B266F"/>
    <w:multiLevelType w:val="hybridMultilevel"/>
    <w:tmpl w:val="07EE7D0A"/>
    <w:lvl w:ilvl="0" w:tplc="A1ACDF82">
      <w:start w:val="1"/>
      <w:numFmt w:val="decimal"/>
      <w:suff w:val="space"/>
      <w:lvlText w:val="%1."/>
      <w:lvlJc w:val="left"/>
      <w:pPr>
        <w:ind w:left="216" w:hanging="216"/>
      </w:pPr>
      <w:rPr>
        <w:rFonts w:asciiTheme="minorHAnsi" w:eastAsia="Times New Roman" w:hAnsiTheme="minorHAnsi" w:cstheme="minorHAnsi" w:hint="default"/>
        <w:b w:val="0"/>
        <w:strike w:val="0"/>
        <w:dstrike w:val="0"/>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33440017"/>
    <w:multiLevelType w:val="hybridMultilevel"/>
    <w:tmpl w:val="56627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854C2A"/>
    <w:multiLevelType w:val="hybridMultilevel"/>
    <w:tmpl w:val="3C42F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E413DAC"/>
    <w:multiLevelType w:val="hybridMultilevel"/>
    <w:tmpl w:val="8E364A34"/>
    <w:lvl w:ilvl="0" w:tplc="1A48B656">
      <w:start w:val="1"/>
      <w:numFmt w:val="bullet"/>
      <w:pStyle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9" w15:restartNumberingAfterBreak="0">
    <w:nsid w:val="5ED84CBE"/>
    <w:multiLevelType w:val="hybridMultilevel"/>
    <w:tmpl w:val="405ECF2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6876366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37911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0788525">
    <w:abstractNumId w:val="5"/>
  </w:num>
  <w:num w:numId="4" w16cid:durableId="3945449">
    <w:abstractNumId w:val="6"/>
  </w:num>
  <w:num w:numId="5" w16cid:durableId="1842117355">
    <w:abstractNumId w:val="1"/>
  </w:num>
  <w:num w:numId="6" w16cid:durableId="817765394">
    <w:abstractNumId w:val="0"/>
  </w:num>
  <w:num w:numId="7" w16cid:durableId="619802445">
    <w:abstractNumId w:val="4"/>
  </w:num>
  <w:num w:numId="8" w16cid:durableId="707529471">
    <w:abstractNumId w:val="2"/>
  </w:num>
  <w:num w:numId="9" w16cid:durableId="1733581466">
    <w:abstractNumId w:val="8"/>
  </w:num>
  <w:num w:numId="10" w16cid:durableId="372073379">
    <w:abstractNumId w:val="7"/>
  </w:num>
  <w:num w:numId="11" w16cid:durableId="16096569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868"/>
    <w:rsid w:val="00051B18"/>
    <w:rsid w:val="00053B04"/>
    <w:rsid w:val="00067068"/>
    <w:rsid w:val="000931FB"/>
    <w:rsid w:val="000D6C15"/>
    <w:rsid w:val="000F5877"/>
    <w:rsid w:val="00110DC7"/>
    <w:rsid w:val="00124666"/>
    <w:rsid w:val="00130F7E"/>
    <w:rsid w:val="00132868"/>
    <w:rsid w:val="001414B5"/>
    <w:rsid w:val="00142B07"/>
    <w:rsid w:val="00153FC0"/>
    <w:rsid w:val="00161C4C"/>
    <w:rsid w:val="001869D6"/>
    <w:rsid w:val="001970A0"/>
    <w:rsid w:val="001C37EA"/>
    <w:rsid w:val="001D0CE0"/>
    <w:rsid w:val="001F6E0C"/>
    <w:rsid w:val="0021506A"/>
    <w:rsid w:val="00221BC5"/>
    <w:rsid w:val="002243F9"/>
    <w:rsid w:val="0023414B"/>
    <w:rsid w:val="002547A7"/>
    <w:rsid w:val="00262CC8"/>
    <w:rsid w:val="00270862"/>
    <w:rsid w:val="00277D11"/>
    <w:rsid w:val="002B437A"/>
    <w:rsid w:val="002C0535"/>
    <w:rsid w:val="002F4F0D"/>
    <w:rsid w:val="00321207"/>
    <w:rsid w:val="003260BA"/>
    <w:rsid w:val="003349D4"/>
    <w:rsid w:val="00341AE8"/>
    <w:rsid w:val="00344AFF"/>
    <w:rsid w:val="00345F82"/>
    <w:rsid w:val="0034655B"/>
    <w:rsid w:val="003641E6"/>
    <w:rsid w:val="003673EA"/>
    <w:rsid w:val="00394587"/>
    <w:rsid w:val="00395233"/>
    <w:rsid w:val="003A7B60"/>
    <w:rsid w:val="003C0950"/>
    <w:rsid w:val="003C17BD"/>
    <w:rsid w:val="003D3FD8"/>
    <w:rsid w:val="00413E40"/>
    <w:rsid w:val="00425749"/>
    <w:rsid w:val="00460A81"/>
    <w:rsid w:val="00461E54"/>
    <w:rsid w:val="004B6F17"/>
    <w:rsid w:val="004C21F8"/>
    <w:rsid w:val="004D1974"/>
    <w:rsid w:val="004D1E24"/>
    <w:rsid w:val="004E2B99"/>
    <w:rsid w:val="00520131"/>
    <w:rsid w:val="005356D6"/>
    <w:rsid w:val="00582B22"/>
    <w:rsid w:val="00610E31"/>
    <w:rsid w:val="00647E72"/>
    <w:rsid w:val="00674CE0"/>
    <w:rsid w:val="00680570"/>
    <w:rsid w:val="00681301"/>
    <w:rsid w:val="00692921"/>
    <w:rsid w:val="006A36F4"/>
    <w:rsid w:val="006C039B"/>
    <w:rsid w:val="006C1BF3"/>
    <w:rsid w:val="006C5454"/>
    <w:rsid w:val="006E3A7D"/>
    <w:rsid w:val="006E4D71"/>
    <w:rsid w:val="006F360F"/>
    <w:rsid w:val="007263CB"/>
    <w:rsid w:val="007564E9"/>
    <w:rsid w:val="00774AA2"/>
    <w:rsid w:val="0077601F"/>
    <w:rsid w:val="007A2FE2"/>
    <w:rsid w:val="007F40B5"/>
    <w:rsid w:val="007F4A0D"/>
    <w:rsid w:val="00815D5E"/>
    <w:rsid w:val="00817027"/>
    <w:rsid w:val="00821C01"/>
    <w:rsid w:val="00822A2F"/>
    <w:rsid w:val="00842F37"/>
    <w:rsid w:val="008C296B"/>
    <w:rsid w:val="008D39A4"/>
    <w:rsid w:val="008D5AA6"/>
    <w:rsid w:val="009119D1"/>
    <w:rsid w:val="009325F8"/>
    <w:rsid w:val="00961E2A"/>
    <w:rsid w:val="0097350F"/>
    <w:rsid w:val="00976E57"/>
    <w:rsid w:val="009F3462"/>
    <w:rsid w:val="00A06A23"/>
    <w:rsid w:val="00A06CF5"/>
    <w:rsid w:val="00A1212C"/>
    <w:rsid w:val="00A123D7"/>
    <w:rsid w:val="00A17AA4"/>
    <w:rsid w:val="00A22FE5"/>
    <w:rsid w:val="00A33104"/>
    <w:rsid w:val="00A34160"/>
    <w:rsid w:val="00AA1CA7"/>
    <w:rsid w:val="00AA7761"/>
    <w:rsid w:val="00AB09E2"/>
    <w:rsid w:val="00AC2A20"/>
    <w:rsid w:val="00AD1213"/>
    <w:rsid w:val="00AF5D0E"/>
    <w:rsid w:val="00B56C19"/>
    <w:rsid w:val="00B91A6C"/>
    <w:rsid w:val="00BA58CD"/>
    <w:rsid w:val="00BB0188"/>
    <w:rsid w:val="00BB2AD8"/>
    <w:rsid w:val="00BB3D6B"/>
    <w:rsid w:val="00BC31DC"/>
    <w:rsid w:val="00BE7C51"/>
    <w:rsid w:val="00C12BC1"/>
    <w:rsid w:val="00C20B66"/>
    <w:rsid w:val="00C216F9"/>
    <w:rsid w:val="00C2221E"/>
    <w:rsid w:val="00C34D0D"/>
    <w:rsid w:val="00C359CA"/>
    <w:rsid w:val="00C47FE7"/>
    <w:rsid w:val="00C6064F"/>
    <w:rsid w:val="00C67AD0"/>
    <w:rsid w:val="00C73293"/>
    <w:rsid w:val="00C968E8"/>
    <w:rsid w:val="00CA39CC"/>
    <w:rsid w:val="00CB0815"/>
    <w:rsid w:val="00CB4AE3"/>
    <w:rsid w:val="00CC2D3E"/>
    <w:rsid w:val="00CF5B84"/>
    <w:rsid w:val="00CF6091"/>
    <w:rsid w:val="00D14551"/>
    <w:rsid w:val="00D23259"/>
    <w:rsid w:val="00D3160D"/>
    <w:rsid w:val="00D33888"/>
    <w:rsid w:val="00D57291"/>
    <w:rsid w:val="00D6059C"/>
    <w:rsid w:val="00D640D1"/>
    <w:rsid w:val="00D712F7"/>
    <w:rsid w:val="00D805D2"/>
    <w:rsid w:val="00DA7672"/>
    <w:rsid w:val="00DB4764"/>
    <w:rsid w:val="00DD7D89"/>
    <w:rsid w:val="00DE7558"/>
    <w:rsid w:val="00DF4A46"/>
    <w:rsid w:val="00DF4E2D"/>
    <w:rsid w:val="00E94130"/>
    <w:rsid w:val="00EB580B"/>
    <w:rsid w:val="00EC2C96"/>
    <w:rsid w:val="00ED5AA7"/>
    <w:rsid w:val="00EE08B6"/>
    <w:rsid w:val="00F052D7"/>
    <w:rsid w:val="00F3390E"/>
    <w:rsid w:val="00FB3FFE"/>
    <w:rsid w:val="00FE69CA"/>
    <w:rsid w:val="00FE6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4539A"/>
  <w15:chartTrackingRefBased/>
  <w15:docId w15:val="{11F4725A-1EA8-455A-8877-D05641462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3EA"/>
    <w:pPr>
      <w:contextualSpacing/>
    </w:pPr>
    <w:rPr>
      <w:rFonts w:ascii="Arial" w:hAnsi="Arial" w:cs="Arial"/>
    </w:rPr>
  </w:style>
  <w:style w:type="paragraph" w:styleId="Heading1">
    <w:name w:val="heading 1"/>
    <w:basedOn w:val="Normal"/>
    <w:next w:val="Normal"/>
    <w:link w:val="Heading1Char"/>
    <w:uiPriority w:val="9"/>
    <w:qFormat/>
    <w:rsid w:val="001414B5"/>
    <w:pPr>
      <w:spacing w:after="360" w:line="240" w:lineRule="auto"/>
      <w:outlineLvl w:val="0"/>
    </w:pPr>
    <w:rPr>
      <w:b/>
      <w:bCs/>
      <w:sz w:val="56"/>
      <w:szCs w:val="56"/>
    </w:rPr>
  </w:style>
  <w:style w:type="paragraph" w:styleId="Heading2">
    <w:name w:val="heading 2"/>
    <w:basedOn w:val="SectionHeader"/>
    <w:next w:val="Normal"/>
    <w:link w:val="Heading2Char"/>
    <w:uiPriority w:val="9"/>
    <w:unhideWhenUsed/>
    <w:qFormat/>
    <w:rsid w:val="00341AE8"/>
    <w:pPr>
      <w:spacing w:before="240" w:after="120"/>
      <w:outlineLvl w:val="1"/>
    </w:pPr>
    <w:rPr>
      <w:b/>
      <w:bCs/>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B1F"/>
  </w:style>
  <w:style w:type="paragraph" w:styleId="Footer">
    <w:name w:val="footer"/>
    <w:basedOn w:val="Normal"/>
    <w:link w:val="FooterChar"/>
    <w:uiPriority w:val="99"/>
    <w:unhideWhenUsed/>
    <w:rsid w:val="00FE6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B1F"/>
  </w:style>
  <w:style w:type="character" w:styleId="Hyperlink">
    <w:name w:val="Hyperlink"/>
    <w:basedOn w:val="DefaultParagraphFont"/>
    <w:uiPriority w:val="99"/>
    <w:unhideWhenUsed/>
    <w:rsid w:val="00051B18"/>
    <w:rPr>
      <w:color w:val="0563C1"/>
      <w:u w:val="single"/>
    </w:rPr>
  </w:style>
  <w:style w:type="character" w:customStyle="1" w:styleId="ListParagraphChar">
    <w:name w:val="List Paragraph Char"/>
    <w:basedOn w:val="DefaultParagraphFont"/>
    <w:link w:val="ListParagraph"/>
    <w:uiPriority w:val="34"/>
    <w:locked/>
    <w:rsid w:val="00051B18"/>
  </w:style>
  <w:style w:type="paragraph" w:styleId="ListParagraph">
    <w:name w:val="List Paragraph"/>
    <w:basedOn w:val="Normal"/>
    <w:link w:val="ListParagraphChar"/>
    <w:uiPriority w:val="34"/>
    <w:qFormat/>
    <w:rsid w:val="00051B18"/>
    <w:pPr>
      <w:spacing w:line="254" w:lineRule="auto"/>
      <w:ind w:left="720"/>
    </w:pPr>
  </w:style>
  <w:style w:type="table" w:styleId="TableGrid">
    <w:name w:val="Table Grid"/>
    <w:basedOn w:val="TableNormal"/>
    <w:uiPriority w:val="39"/>
    <w:rsid w:val="00051B18"/>
    <w:pPr>
      <w:spacing w:after="0" w:line="240" w:lineRule="auto"/>
    </w:pPr>
    <w:rPr>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1B18"/>
    <w:rPr>
      <w:color w:val="605E5C"/>
      <w:shd w:val="clear" w:color="auto" w:fill="E1DFDD"/>
    </w:rPr>
  </w:style>
  <w:style w:type="character" w:styleId="FollowedHyperlink">
    <w:name w:val="FollowedHyperlink"/>
    <w:basedOn w:val="DefaultParagraphFont"/>
    <w:uiPriority w:val="99"/>
    <w:semiHidden/>
    <w:unhideWhenUsed/>
    <w:rsid w:val="00051B18"/>
    <w:rPr>
      <w:color w:val="954F72" w:themeColor="followedHyperlink"/>
      <w:u w:val="single"/>
    </w:rPr>
  </w:style>
  <w:style w:type="character" w:customStyle="1" w:styleId="Heading1Char">
    <w:name w:val="Heading 1 Char"/>
    <w:basedOn w:val="DefaultParagraphFont"/>
    <w:link w:val="Heading1"/>
    <w:uiPriority w:val="9"/>
    <w:rsid w:val="00E94130"/>
    <w:rPr>
      <w:rFonts w:ascii="Arial" w:hAnsi="Arial" w:cs="Arial"/>
      <w:b/>
      <w:bCs/>
      <w:sz w:val="56"/>
      <w:szCs w:val="56"/>
    </w:rPr>
  </w:style>
  <w:style w:type="character" w:styleId="CommentReference">
    <w:name w:val="annotation reference"/>
    <w:basedOn w:val="DefaultParagraphFont"/>
    <w:uiPriority w:val="99"/>
    <w:semiHidden/>
    <w:unhideWhenUsed/>
    <w:rsid w:val="002C0535"/>
    <w:rPr>
      <w:sz w:val="16"/>
      <w:szCs w:val="16"/>
    </w:rPr>
  </w:style>
  <w:style w:type="paragraph" w:styleId="CommentText">
    <w:name w:val="annotation text"/>
    <w:basedOn w:val="Normal"/>
    <w:link w:val="CommentTextChar"/>
    <w:uiPriority w:val="99"/>
    <w:unhideWhenUsed/>
    <w:rsid w:val="002C0535"/>
    <w:pPr>
      <w:spacing w:line="240" w:lineRule="auto"/>
    </w:pPr>
    <w:rPr>
      <w:sz w:val="20"/>
      <w:szCs w:val="20"/>
    </w:rPr>
  </w:style>
  <w:style w:type="character" w:customStyle="1" w:styleId="CommentTextChar">
    <w:name w:val="Comment Text Char"/>
    <w:basedOn w:val="DefaultParagraphFont"/>
    <w:link w:val="CommentText"/>
    <w:uiPriority w:val="99"/>
    <w:rsid w:val="002C0535"/>
    <w:rPr>
      <w:sz w:val="20"/>
      <w:szCs w:val="20"/>
    </w:rPr>
  </w:style>
  <w:style w:type="paragraph" w:styleId="CommentSubject">
    <w:name w:val="annotation subject"/>
    <w:basedOn w:val="CommentText"/>
    <w:next w:val="CommentText"/>
    <w:link w:val="CommentSubjectChar"/>
    <w:uiPriority w:val="99"/>
    <w:semiHidden/>
    <w:unhideWhenUsed/>
    <w:rsid w:val="002C0535"/>
    <w:rPr>
      <w:b/>
      <w:bCs/>
    </w:rPr>
  </w:style>
  <w:style w:type="character" w:customStyle="1" w:styleId="CommentSubjectChar">
    <w:name w:val="Comment Subject Char"/>
    <w:basedOn w:val="CommentTextChar"/>
    <w:link w:val="CommentSubject"/>
    <w:uiPriority w:val="99"/>
    <w:semiHidden/>
    <w:rsid w:val="002C0535"/>
    <w:rPr>
      <w:b/>
      <w:bCs/>
      <w:sz w:val="20"/>
      <w:szCs w:val="20"/>
    </w:rPr>
  </w:style>
  <w:style w:type="paragraph" w:styleId="Title">
    <w:name w:val="Title"/>
    <w:basedOn w:val="Normal"/>
    <w:next w:val="Normal"/>
    <w:link w:val="TitleChar"/>
    <w:uiPriority w:val="10"/>
    <w:qFormat/>
    <w:rsid w:val="00674CE0"/>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CE0"/>
    <w:rPr>
      <w:rFonts w:asciiTheme="majorHAnsi" w:eastAsiaTheme="majorEastAsia" w:hAnsiTheme="majorHAnsi" w:cstheme="majorBidi"/>
      <w:spacing w:val="-10"/>
      <w:kern w:val="28"/>
      <w:sz w:val="56"/>
      <w:szCs w:val="56"/>
    </w:rPr>
  </w:style>
  <w:style w:type="paragraph" w:customStyle="1" w:styleId="DirectionsforAddingLogo">
    <w:name w:val="Directions for Adding Logo"/>
    <w:basedOn w:val="Heading1"/>
    <w:link w:val="DirectionsforAddingLogoChar"/>
    <w:qFormat/>
    <w:rsid w:val="00674CE0"/>
    <w:pPr>
      <w:jc w:val="center"/>
    </w:pPr>
    <w:rPr>
      <w:rFonts w:eastAsia="Arial"/>
      <w:sz w:val="36"/>
      <w:szCs w:val="36"/>
    </w:rPr>
  </w:style>
  <w:style w:type="character" w:customStyle="1" w:styleId="DirectionsforAddingLogoChar">
    <w:name w:val="Directions for Adding Logo Char"/>
    <w:basedOn w:val="Heading1Char"/>
    <w:link w:val="DirectionsforAddingLogo"/>
    <w:rsid w:val="00674CE0"/>
    <w:rPr>
      <w:rFonts w:ascii="Arial" w:eastAsia="Arial" w:hAnsi="Arial" w:cstheme="majorBidi"/>
      <w:b/>
      <w:bCs/>
      <w:color w:val="2F5496" w:themeColor="accent1" w:themeShade="BF"/>
      <w:sz w:val="36"/>
      <w:szCs w:val="36"/>
    </w:rPr>
  </w:style>
  <w:style w:type="paragraph" w:customStyle="1" w:styleId="SectionHeader">
    <w:name w:val="Section Header"/>
    <w:basedOn w:val="Heading1"/>
    <w:link w:val="SectionHeaderChar"/>
    <w:qFormat/>
    <w:rsid w:val="00674CE0"/>
    <w:rPr>
      <w:b w:val="0"/>
      <w:bCs w:val="0"/>
      <w:color w:val="007DA3"/>
      <w:sz w:val="24"/>
      <w:szCs w:val="24"/>
    </w:rPr>
  </w:style>
  <w:style w:type="character" w:customStyle="1" w:styleId="SectionHeaderChar">
    <w:name w:val="Section Header Char"/>
    <w:basedOn w:val="Heading1Char"/>
    <w:link w:val="SectionHeader"/>
    <w:rsid w:val="00674CE0"/>
    <w:rPr>
      <w:rFonts w:ascii="Arial" w:eastAsiaTheme="majorEastAsia" w:hAnsi="Arial" w:cs="Arial"/>
      <w:b w:val="0"/>
      <w:bCs w:val="0"/>
      <w:color w:val="007DA3"/>
      <w:sz w:val="24"/>
      <w:szCs w:val="24"/>
    </w:rPr>
  </w:style>
  <w:style w:type="character" w:customStyle="1" w:styleId="Heading2Char">
    <w:name w:val="Heading 2 Char"/>
    <w:basedOn w:val="DefaultParagraphFont"/>
    <w:link w:val="Heading2"/>
    <w:uiPriority w:val="9"/>
    <w:rsid w:val="00341AE8"/>
    <w:rPr>
      <w:rFonts w:ascii="Arial" w:hAnsi="Arial" w:cs="Arial"/>
      <w:b/>
      <w:bCs/>
      <w:sz w:val="28"/>
      <w:szCs w:val="28"/>
    </w:rPr>
  </w:style>
  <w:style w:type="paragraph" w:styleId="BodyText">
    <w:name w:val="Body Text"/>
    <w:basedOn w:val="Normal"/>
    <w:link w:val="BodyTextChar"/>
    <w:uiPriority w:val="99"/>
    <w:unhideWhenUsed/>
    <w:rsid w:val="00270862"/>
    <w:pPr>
      <w:spacing w:before="240" w:after="120" w:line="256" w:lineRule="auto"/>
    </w:pPr>
    <w:rPr>
      <w:rFonts w:eastAsia="Calibri"/>
    </w:rPr>
  </w:style>
  <w:style w:type="character" w:customStyle="1" w:styleId="BodyTextChar">
    <w:name w:val="Body Text Char"/>
    <w:basedOn w:val="DefaultParagraphFont"/>
    <w:link w:val="BodyText"/>
    <w:uiPriority w:val="99"/>
    <w:rsid w:val="00124666"/>
    <w:rPr>
      <w:rFonts w:eastAsia="Calibri" w:cs="Arial"/>
    </w:rPr>
  </w:style>
  <w:style w:type="paragraph" w:styleId="ListBullet">
    <w:name w:val="List Bullet"/>
    <w:basedOn w:val="Normal"/>
    <w:uiPriority w:val="99"/>
    <w:unhideWhenUsed/>
    <w:rsid w:val="00270862"/>
    <w:pPr>
      <w:numPr>
        <w:numId w:val="5"/>
      </w:numPr>
    </w:pPr>
  </w:style>
  <w:style w:type="paragraph" w:styleId="ListNumber">
    <w:name w:val="List Number"/>
    <w:basedOn w:val="Normal"/>
    <w:uiPriority w:val="99"/>
    <w:unhideWhenUsed/>
    <w:rsid w:val="00270862"/>
    <w:pPr>
      <w:numPr>
        <w:numId w:val="6"/>
      </w:numPr>
    </w:pPr>
  </w:style>
  <w:style w:type="table" w:styleId="PlainTable1">
    <w:name w:val="Plain Table 1"/>
    <w:basedOn w:val="TableNormal"/>
    <w:uiPriority w:val="41"/>
    <w:rsid w:val="00CA39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A1212C"/>
    <w:pPr>
      <w:spacing w:after="0" w:line="240" w:lineRule="auto"/>
    </w:pPr>
    <w:rPr>
      <w:rFonts w:ascii="Arial" w:hAnsi="Arial" w:cs="Arial"/>
    </w:rPr>
  </w:style>
  <w:style w:type="paragraph" w:customStyle="1" w:styleId="Bullet">
    <w:name w:val="Bullet"/>
    <w:basedOn w:val="Normal"/>
    <w:link w:val="BulletChar"/>
    <w:qFormat/>
    <w:rsid w:val="003641E6"/>
    <w:pPr>
      <w:numPr>
        <w:numId w:val="9"/>
      </w:numPr>
      <w:spacing w:after="0"/>
      <w:contextualSpacing w:val="0"/>
    </w:pPr>
    <w:rPr>
      <w:sz w:val="20"/>
      <w:szCs w:val="20"/>
    </w:rPr>
  </w:style>
  <w:style w:type="character" w:customStyle="1" w:styleId="BulletChar">
    <w:name w:val="Bullet Char"/>
    <w:basedOn w:val="DefaultParagraphFont"/>
    <w:link w:val="Bullet"/>
    <w:rsid w:val="003641E6"/>
    <w:rPr>
      <w:rFonts w:ascii="Arial" w:hAnsi="Arial" w:cs="Arial"/>
      <w:sz w:val="20"/>
      <w:szCs w:val="20"/>
    </w:rPr>
  </w:style>
  <w:style w:type="paragraph" w:customStyle="1" w:styleId="Boldcentered-box">
    <w:name w:val="Bold centered - box"/>
    <w:basedOn w:val="Normal"/>
    <w:link w:val="Boldcentered-boxChar"/>
    <w:qFormat/>
    <w:rsid w:val="003641E6"/>
    <w:pPr>
      <w:spacing w:before="120" w:after="120"/>
      <w:contextualSpacing w:val="0"/>
      <w:jc w:val="center"/>
    </w:pPr>
    <w:rPr>
      <w:rFonts w:cstheme="minorHAnsi"/>
      <w:b/>
      <w:color w:val="000000" w:themeColor="text1"/>
      <w:sz w:val="32"/>
      <w:szCs w:val="28"/>
    </w:rPr>
  </w:style>
  <w:style w:type="character" w:customStyle="1" w:styleId="Boldcentered-boxChar">
    <w:name w:val="Bold centered - box Char"/>
    <w:basedOn w:val="DefaultParagraphFont"/>
    <w:link w:val="Boldcentered-box"/>
    <w:rsid w:val="003641E6"/>
    <w:rPr>
      <w:rFonts w:ascii="Arial" w:hAnsi="Arial" w:cstheme="minorHAnsi"/>
      <w:b/>
      <w:color w:val="000000" w:themeColor="text1"/>
      <w:sz w:val="32"/>
      <w:szCs w:val="28"/>
    </w:rPr>
  </w:style>
  <w:style w:type="paragraph" w:customStyle="1" w:styleId="Boxtext">
    <w:name w:val="Box text"/>
    <w:basedOn w:val="Normal"/>
    <w:link w:val="BoxtextChar"/>
    <w:qFormat/>
    <w:rsid w:val="003641E6"/>
    <w:pPr>
      <w:spacing w:before="120" w:after="120"/>
      <w:contextualSpacing w:val="0"/>
      <w:jc w:val="center"/>
    </w:pPr>
    <w:rPr>
      <w:rFonts w:cstheme="minorHAnsi"/>
      <w:color w:val="000000" w:themeColor="text1"/>
      <w:sz w:val="24"/>
    </w:rPr>
  </w:style>
  <w:style w:type="character" w:customStyle="1" w:styleId="BoxtextChar">
    <w:name w:val="Box text Char"/>
    <w:basedOn w:val="DefaultParagraphFont"/>
    <w:link w:val="Boxtext"/>
    <w:rsid w:val="003641E6"/>
    <w:rPr>
      <w:rFonts w:ascii="Arial" w:hAnsi="Arial" w:cstheme="minorHAnsi"/>
      <w:color w:val="000000" w:themeColor="text1"/>
      <w:sz w:val="24"/>
    </w:rPr>
  </w:style>
  <w:style w:type="paragraph" w:customStyle="1" w:styleId="Numberedlist">
    <w:name w:val="Numbered list"/>
    <w:basedOn w:val="ListParagraph"/>
    <w:link w:val="NumberedlistChar"/>
    <w:qFormat/>
    <w:rsid w:val="003641E6"/>
    <w:pPr>
      <w:numPr>
        <w:numId w:val="8"/>
      </w:numPr>
      <w:spacing w:after="0"/>
    </w:pPr>
  </w:style>
  <w:style w:type="character" w:customStyle="1" w:styleId="NumberedlistChar">
    <w:name w:val="Numbered list Char"/>
    <w:basedOn w:val="ListParagraphChar"/>
    <w:link w:val="Numberedlist"/>
    <w:rsid w:val="003641E6"/>
    <w:rPr>
      <w:rFonts w:ascii="Arial" w:hAnsi="Arial" w:cs="Arial"/>
    </w:rPr>
  </w:style>
  <w:style w:type="paragraph" w:customStyle="1" w:styleId="Paragraph">
    <w:name w:val="Paragraph"/>
    <w:basedOn w:val="Normal"/>
    <w:link w:val="ParagraphChar"/>
    <w:qFormat/>
    <w:rsid w:val="003641E6"/>
    <w:pPr>
      <w:spacing w:after="0"/>
    </w:pPr>
  </w:style>
  <w:style w:type="character" w:customStyle="1" w:styleId="ParagraphChar">
    <w:name w:val="Paragraph Char"/>
    <w:basedOn w:val="DefaultParagraphFont"/>
    <w:link w:val="Paragraph"/>
    <w:rsid w:val="003641E6"/>
    <w:rPr>
      <w:rFonts w:ascii="Arial" w:hAnsi="Arial" w:cs="Arial"/>
    </w:rPr>
  </w:style>
  <w:style w:type="paragraph" w:customStyle="1" w:styleId="AHRQPubNo">
    <w:name w:val="AHRQ Pub No."/>
    <w:basedOn w:val="Normal"/>
    <w:link w:val="AHRQPubNoChar"/>
    <w:qFormat/>
    <w:rsid w:val="003641E6"/>
    <w:pPr>
      <w:jc w:val="right"/>
    </w:pPr>
  </w:style>
  <w:style w:type="character" w:customStyle="1" w:styleId="AHRQPubNoChar">
    <w:name w:val="AHRQ Pub No. Char"/>
    <w:basedOn w:val="DefaultParagraphFont"/>
    <w:link w:val="AHRQPubNo"/>
    <w:rsid w:val="003641E6"/>
    <w:rPr>
      <w:rFonts w:ascii="Arial" w:hAnsi="Arial" w:cs="Arial"/>
    </w:rPr>
  </w:style>
  <w:style w:type="paragraph" w:customStyle="1" w:styleId="AHRQsmallpubno">
    <w:name w:val="AHRQ small pub no."/>
    <w:basedOn w:val="Normal"/>
    <w:link w:val="AHRQsmallpubnoChar"/>
    <w:qFormat/>
    <w:rsid w:val="00C2221E"/>
    <w:pPr>
      <w:spacing w:after="0" w:line="240" w:lineRule="auto"/>
      <w:contextualSpacing w:val="0"/>
      <w:jc w:val="right"/>
    </w:pPr>
    <w:rPr>
      <w:sz w:val="16"/>
      <w:szCs w:val="16"/>
    </w:rPr>
  </w:style>
  <w:style w:type="character" w:customStyle="1" w:styleId="AHRQsmallpubnoChar">
    <w:name w:val="AHRQ small pub no. Char"/>
    <w:basedOn w:val="DefaultParagraphFont"/>
    <w:link w:val="AHRQsmallpubno"/>
    <w:rsid w:val="00C2221E"/>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587639">
      <w:bodyDiv w:val="1"/>
      <w:marLeft w:val="0"/>
      <w:marRight w:val="0"/>
      <w:marTop w:val="0"/>
      <w:marBottom w:val="0"/>
      <w:divBdr>
        <w:top w:val="none" w:sz="0" w:space="0" w:color="auto"/>
        <w:left w:val="none" w:sz="0" w:space="0" w:color="auto"/>
        <w:bottom w:val="none" w:sz="0" w:space="0" w:color="auto"/>
        <w:right w:val="none" w:sz="0" w:space="0" w:color="auto"/>
      </w:divBdr>
    </w:div>
    <w:div w:id="96392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tif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C10FE9B0C8244A83F06B4239119189" ma:contentTypeVersion="17" ma:contentTypeDescription="Create a new document." ma:contentTypeScope="" ma:versionID="6b325d08ac38e3a674c8b88da87c6f59">
  <xsd:schema xmlns:xsd="http://www.w3.org/2001/XMLSchema" xmlns:xs="http://www.w3.org/2001/XMLSchema" xmlns:p="http://schemas.microsoft.com/office/2006/metadata/properties" xmlns:ns2="97d4219d-d19e-485f-a500-53c83ec0883b" xmlns:ns3="87b3014e-fe00-4e4e-892f-8f0a76489077" targetNamespace="http://schemas.microsoft.com/office/2006/metadata/properties" ma:root="true" ma:fieldsID="3d98ce6d6d4b65688ab0ddcf4b39eafa" ns2:_="" ns3:_="">
    <xsd:import namespace="97d4219d-d19e-485f-a500-53c83ec0883b"/>
    <xsd:import namespace="87b3014e-fe00-4e4e-892f-8f0a764890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4219d-d19e-485f-a500-53c83ec08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4a5fc2-e1de-4226-a417-e5990e3526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3014e-fe00-4e4e-892f-8f0a764890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deb2d-acf4-41f7-9ef7-ce88a46ed612}" ma:internalName="TaxCatchAll" ma:showField="CatchAllData" ma:web="87b3014e-fe00-4e4e-892f-8f0a76489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b3014e-fe00-4e4e-892f-8f0a76489077" xsi:nil="true"/>
    <lcf76f155ced4ddcb4097134ff3c332f xmlns="97d4219d-d19e-485f-a500-53c83ec088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9CA714-47C5-4B2E-83C1-489E3B770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4219d-d19e-485f-a500-53c83ec0883b"/>
    <ds:schemaRef ds:uri="87b3014e-fe00-4e4e-892f-8f0a76489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BF8701-D1C3-4324-B45A-D9661CA40010}">
  <ds:schemaRefs>
    <ds:schemaRef ds:uri="http://schemas.microsoft.com/sharepoint/v3/contenttype/forms"/>
  </ds:schemaRefs>
</ds:datastoreItem>
</file>

<file path=customXml/itemProps3.xml><?xml version="1.0" encoding="utf-8"?>
<ds:datastoreItem xmlns:ds="http://schemas.openxmlformats.org/officeDocument/2006/customXml" ds:itemID="{043766EC-B1AC-4A2F-B938-E976B0996DDB}">
  <ds:schemaRefs>
    <ds:schemaRef ds:uri="http://schemas.microsoft.com/office/2006/metadata/properties"/>
    <ds:schemaRef ds:uri="http://schemas.microsoft.com/office/infopath/2007/PartnerControls"/>
    <ds:schemaRef ds:uri="87b3014e-fe00-4e4e-892f-8f0a76489077"/>
    <ds:schemaRef ds:uri="97d4219d-d19e-485f-a500-53c83ec0883b"/>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NORC at the University of Chicago</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Communicating With Your Clinician Around Antibiotic Decisions Patient Handout</dc:title>
  <dc:subject>Toolkit Material</dc:subject>
  <dc:creator>Agency for Healthcare Research and Quality</dc:creator>
  <cp:keywords>Antibiotic stewardship, antibiotic prescribing, telemedicine, communication, patients and families</cp:keywords>
  <dc:description/>
  <cp:lastModifiedBy>Imelda Demus</cp:lastModifiedBy>
  <cp:revision>29</cp:revision>
  <dcterms:created xsi:type="dcterms:W3CDTF">2026-03-17T20:31:00Z</dcterms:created>
  <dcterms:modified xsi:type="dcterms:W3CDTF">2026-08-14T03:32:00Z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0x01010028C10FE9B0C8244A83F06B4239119189</vt:lpwstr>
  </property>
  <property fmtid="{D5CDD505-2E9C-101B-9397-08002B2CF9AE}" pid="3" name="MediaServiceImageTags">
    <vt:lpwstr/>
  </property>
</Properties>
</file>