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BAAC2" w14:textId="72A8155B" w:rsidR="005920B4" w:rsidRPr="00AA6689" w:rsidRDefault="00467D1A" w:rsidP="0096392E">
      <w:pPr>
        <w:pStyle w:val="Title"/>
      </w:pPr>
      <w:r>
        <w:t>Mistakes Happen!</w:t>
      </w:r>
    </w:p>
    <w:p w14:paraId="0FF7D76B" w14:textId="265BBE1E" w:rsidR="00467D1A" w:rsidRPr="003D15FD" w:rsidRDefault="00C0771B" w:rsidP="00467D1A">
      <w:pPr>
        <w:pStyle w:val="Subtitle"/>
        <w:rPr>
          <w:i w:val="0"/>
          <w:iCs/>
        </w:rPr>
      </w:pPr>
      <w:r w:rsidRPr="003D15FD">
        <w:rPr>
          <w:i w:val="0"/>
          <w:iCs/>
        </w:rPr>
        <w:t>AHRQ Safety Program for MRSA Prevention</w:t>
      </w:r>
    </w:p>
    <w:p w14:paraId="5017A4EC" w14:textId="7BE26A5E" w:rsidR="00455DB3" w:rsidRPr="003D15FD" w:rsidRDefault="00C737D7" w:rsidP="00467D1A">
      <w:pPr>
        <w:pStyle w:val="xmsonormal"/>
        <w:spacing w:after="120"/>
        <w:rPr>
          <w:b/>
          <w:bCs/>
        </w:rPr>
      </w:pPr>
      <w:r w:rsidRPr="003D15FD">
        <w:rPr>
          <w:b/>
          <w:bCs/>
          <w:sz w:val="24"/>
          <w:szCs w:val="24"/>
        </w:rPr>
        <w:t>Use this document to guide discussion around mistakes in your facility.</w:t>
      </w:r>
    </w:p>
    <w:p w14:paraId="2709F462" w14:textId="5BE96B56" w:rsidR="005C0AC9" w:rsidRPr="00467D1A" w:rsidRDefault="0007637F" w:rsidP="0007637F">
      <w:pPr>
        <w:pStyle w:val="xmsonormal"/>
        <w:rPr>
          <w:sz w:val="24"/>
          <w:szCs w:val="24"/>
        </w:rPr>
      </w:pPr>
      <w:r w:rsidRPr="00467D1A">
        <w:rPr>
          <w:sz w:val="24"/>
          <w:szCs w:val="24"/>
        </w:rPr>
        <w:t>Despite</w:t>
      </w:r>
      <w:r w:rsidR="00EF276C" w:rsidRPr="00467D1A">
        <w:rPr>
          <w:sz w:val="24"/>
          <w:szCs w:val="24"/>
        </w:rPr>
        <w:t xml:space="preserve"> the</w:t>
      </w:r>
      <w:r w:rsidRPr="00467D1A">
        <w:rPr>
          <w:sz w:val="24"/>
          <w:szCs w:val="24"/>
        </w:rPr>
        <w:t xml:space="preserve"> best</w:t>
      </w:r>
      <w:r w:rsidR="00EF276C" w:rsidRPr="00467D1A">
        <w:rPr>
          <w:sz w:val="24"/>
          <w:szCs w:val="24"/>
        </w:rPr>
        <w:t xml:space="preserve"> of</w:t>
      </w:r>
      <w:r w:rsidRPr="00467D1A">
        <w:rPr>
          <w:sz w:val="24"/>
          <w:szCs w:val="24"/>
        </w:rPr>
        <w:t xml:space="preserve"> intentions,</w:t>
      </w:r>
      <w:r w:rsidR="00EF276C" w:rsidRPr="00467D1A">
        <w:rPr>
          <w:sz w:val="24"/>
          <w:szCs w:val="24"/>
        </w:rPr>
        <w:t xml:space="preserve"> mistakes happen!</w:t>
      </w:r>
      <w:r w:rsidRPr="00467D1A">
        <w:rPr>
          <w:sz w:val="24"/>
          <w:szCs w:val="24"/>
        </w:rPr>
        <w:t xml:space="preserve"> Sometimes mistakes are </w:t>
      </w:r>
      <w:r w:rsidR="00EF276C" w:rsidRPr="00467D1A">
        <w:rPr>
          <w:sz w:val="24"/>
          <w:szCs w:val="24"/>
        </w:rPr>
        <w:t xml:space="preserve">minor </w:t>
      </w:r>
      <w:r w:rsidRPr="00467D1A">
        <w:rPr>
          <w:sz w:val="24"/>
          <w:szCs w:val="24"/>
        </w:rPr>
        <w:t xml:space="preserve">and </w:t>
      </w:r>
      <w:r w:rsidR="00515F26" w:rsidRPr="00467D1A">
        <w:rPr>
          <w:sz w:val="24"/>
          <w:szCs w:val="24"/>
        </w:rPr>
        <w:t xml:space="preserve">can be </w:t>
      </w:r>
      <w:r w:rsidRPr="00467D1A">
        <w:rPr>
          <w:sz w:val="24"/>
          <w:szCs w:val="24"/>
        </w:rPr>
        <w:t xml:space="preserve">readily overcome—like dropping something on the floor and having to discard it. Other mistakes may seem </w:t>
      </w:r>
      <w:r w:rsidR="00EF276C" w:rsidRPr="00467D1A">
        <w:rPr>
          <w:sz w:val="24"/>
          <w:szCs w:val="24"/>
        </w:rPr>
        <w:t>minor</w:t>
      </w:r>
      <w:r w:rsidRPr="00467D1A">
        <w:rPr>
          <w:sz w:val="24"/>
          <w:szCs w:val="24"/>
        </w:rPr>
        <w:t xml:space="preserve"> but can have big consequences—like forgetting to let the nurse know that a resident has diarrhea. Mistakes that lead to potential or actual harm are also opportunities to learn and to do better the next time. </w:t>
      </w:r>
      <w:r w:rsidR="00EE0497" w:rsidRPr="00467D1A">
        <w:rPr>
          <w:sz w:val="24"/>
          <w:szCs w:val="24"/>
        </w:rPr>
        <w:t>To</w:t>
      </w:r>
      <w:r w:rsidR="00467D1A" w:rsidRPr="00467D1A">
        <w:rPr>
          <w:sz w:val="24"/>
          <w:szCs w:val="24"/>
        </w:rPr>
        <w:t xml:space="preserve"> learn from mistakes, and to make improvements, the nursing home culture needs to permit open discussion of mistakes. </w:t>
      </w:r>
    </w:p>
    <w:p w14:paraId="1484BF84" w14:textId="5C7448D1" w:rsidR="0007637F" w:rsidRPr="00467D1A" w:rsidRDefault="005C0AC9" w:rsidP="003D15FD">
      <w:pPr>
        <w:pStyle w:val="Heading1"/>
        <w:spacing w:before="240"/>
      </w:pPr>
      <w:r w:rsidRPr="00467D1A">
        <w:t>T</w:t>
      </w:r>
      <w:r w:rsidR="0007637F" w:rsidRPr="00467D1A">
        <w:t xml:space="preserve">hree </w:t>
      </w:r>
      <w:r w:rsidR="00394F74">
        <w:t>S</w:t>
      </w:r>
      <w:r w:rsidR="0007637F" w:rsidRPr="00467D1A">
        <w:t xml:space="preserve">teps </w:t>
      </w:r>
      <w:r w:rsidR="00394F74">
        <w:t>T</w:t>
      </w:r>
      <w:r w:rsidR="0007637F" w:rsidRPr="00467D1A">
        <w:t xml:space="preserve">o </w:t>
      </w:r>
      <w:r w:rsidR="00394F74">
        <w:t>C</w:t>
      </w:r>
      <w:r w:rsidR="0007637F" w:rsidRPr="00467D1A">
        <w:t xml:space="preserve">onsider </w:t>
      </w:r>
      <w:r w:rsidR="00394F74">
        <w:t>W</w:t>
      </w:r>
      <w:r w:rsidR="0007637F" w:rsidRPr="00467D1A">
        <w:t xml:space="preserve">hen </w:t>
      </w:r>
      <w:r w:rsidR="00394F74">
        <w:t>R</w:t>
      </w:r>
      <w:r w:rsidR="0007637F" w:rsidRPr="00467D1A">
        <w:t xml:space="preserve">esponding to a </w:t>
      </w:r>
      <w:r w:rsidR="00394F74">
        <w:t>M</w:t>
      </w:r>
      <w:r w:rsidR="0007637F" w:rsidRPr="00467D1A">
        <w:t>istake</w:t>
      </w:r>
    </w:p>
    <w:p w14:paraId="43B3F4FB" w14:textId="77777777" w:rsidR="004464FB" w:rsidRPr="00467D1A" w:rsidRDefault="0007637F" w:rsidP="004464FB">
      <w:pPr>
        <w:pStyle w:val="xmsonormal"/>
        <w:numPr>
          <w:ilvl w:val="0"/>
          <w:numId w:val="21"/>
        </w:numPr>
        <w:rPr>
          <w:sz w:val="24"/>
          <w:szCs w:val="24"/>
        </w:rPr>
      </w:pPr>
      <w:r w:rsidRPr="00467D1A">
        <w:rPr>
          <w:sz w:val="24"/>
          <w:szCs w:val="24"/>
        </w:rPr>
        <w:t xml:space="preserve">Accept that everyone </w:t>
      </w:r>
      <w:r w:rsidR="004464FB" w:rsidRPr="00467D1A">
        <w:rPr>
          <w:sz w:val="24"/>
          <w:szCs w:val="24"/>
        </w:rPr>
        <w:t>makes</w:t>
      </w:r>
      <w:r w:rsidRPr="00467D1A">
        <w:rPr>
          <w:sz w:val="24"/>
          <w:szCs w:val="24"/>
        </w:rPr>
        <w:t xml:space="preserve"> mistakes</w:t>
      </w:r>
      <w:r w:rsidR="004464FB" w:rsidRPr="00467D1A">
        <w:rPr>
          <w:sz w:val="24"/>
          <w:szCs w:val="24"/>
        </w:rPr>
        <w:t>.</w:t>
      </w:r>
    </w:p>
    <w:p w14:paraId="69CA2CB4" w14:textId="77777777" w:rsidR="004464FB" w:rsidRPr="00467D1A" w:rsidRDefault="0007637F" w:rsidP="004464FB">
      <w:pPr>
        <w:pStyle w:val="xmsonormal"/>
        <w:numPr>
          <w:ilvl w:val="0"/>
          <w:numId w:val="21"/>
        </w:numPr>
        <w:rPr>
          <w:sz w:val="24"/>
          <w:szCs w:val="24"/>
        </w:rPr>
      </w:pPr>
      <w:r w:rsidRPr="00467D1A">
        <w:rPr>
          <w:sz w:val="24"/>
          <w:szCs w:val="24"/>
        </w:rPr>
        <w:t>Review other contributing factors</w:t>
      </w:r>
      <w:r w:rsidR="004464FB" w:rsidRPr="00467D1A">
        <w:rPr>
          <w:sz w:val="24"/>
          <w:szCs w:val="24"/>
        </w:rPr>
        <w:t xml:space="preserve"> that may be driving these mistakes.</w:t>
      </w:r>
    </w:p>
    <w:p w14:paraId="0BDAD0C9" w14:textId="49EC771E" w:rsidR="004464FB" w:rsidRPr="003A040F" w:rsidRDefault="0007637F" w:rsidP="003D15FD">
      <w:pPr>
        <w:pStyle w:val="xmsonormal"/>
        <w:numPr>
          <w:ilvl w:val="0"/>
          <w:numId w:val="21"/>
        </w:numPr>
        <w:spacing w:after="240"/>
        <w:rPr>
          <w:sz w:val="24"/>
          <w:szCs w:val="24"/>
        </w:rPr>
      </w:pPr>
      <w:r w:rsidRPr="00467D1A">
        <w:rPr>
          <w:sz w:val="24"/>
          <w:szCs w:val="24"/>
        </w:rPr>
        <w:t>Change workflow or make other improvements to prevent this mistake from happening again</w:t>
      </w:r>
      <w:r w:rsidR="004464FB" w:rsidRPr="00467D1A">
        <w:rPr>
          <w:sz w:val="24"/>
          <w:szCs w:val="24"/>
        </w:rPr>
        <w:t>.</w:t>
      </w:r>
    </w:p>
    <w:p w14:paraId="46666257" w14:textId="3EC9307D" w:rsidR="00754660" w:rsidRDefault="001F08F6" w:rsidP="00382E9B">
      <w:pPr>
        <w:pStyle w:val="xmsonormal"/>
        <w:spacing w:after="120"/>
        <w:jc w:val="center"/>
        <w:rPr>
          <w:rStyle w:val="Strong"/>
        </w:rPr>
      </w:pPr>
      <w:r w:rsidRPr="003D15FD">
        <w:rPr>
          <w:rStyle w:val="Strong"/>
          <w:szCs w:val="24"/>
        </w:rPr>
        <w:t xml:space="preserve">Example </w:t>
      </w:r>
      <w:r w:rsidR="00B53379" w:rsidRPr="003D15FD">
        <w:rPr>
          <w:rStyle w:val="Strong"/>
          <w:szCs w:val="24"/>
        </w:rPr>
        <w:t>#1</w:t>
      </w:r>
      <w:r w:rsidR="00811908">
        <w:rPr>
          <w:b/>
          <w:bCs/>
          <w:noProof/>
        </w:rPr>
        <w:drawing>
          <wp:inline distT="0" distB="0" distL="0" distR="0" wp14:anchorId="3E1410D7" wp14:editId="4A72CBAE">
            <wp:extent cx="6858000" cy="3147060"/>
            <wp:effectExtent l="0" t="0" r="0" b="0"/>
            <wp:docPr id="1937455711" name="Picture 1" descr="Mistake - A certified nursing assistant dropped a towel on the floor.&#10;Potential Harm - Germs on the floor can get on the towel and from there on to the CNA's hands, the resident's skin, and environmental surfaces.&#10;Acceptance - Accept the mistake and review contributing factors. Brainstorm changes to prevent the mistake or potential harm, such as allocating extra time for new admissions so the CNA doesn't need to try to do everything in one 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55711" name="Picture 1" descr="Mistake - A certified nursing assistant dropped a towel on the floor.&#10;Potential Harm - Germs on the floor can get on the towel and from there on to the CNA's hands, the resident's skin, and environmental surfaces.&#10;Acceptance - Accept the mistake and review contributing factors. Brainstorm changes to prevent the mistake or potential harm, such as allocating extra time for new admissions so the CNA doesn't need to try to do everything in one trip."/>
                    <pic:cNvPicPr/>
                  </pic:nvPicPr>
                  <pic:blipFill>
                    <a:blip r:embed="rId11">
                      <a:extLst>
                        <a:ext uri="{28A0092B-C50C-407E-A947-70E740481C1C}">
                          <a14:useLocalDpi xmlns:a14="http://schemas.microsoft.com/office/drawing/2010/main" val="0"/>
                        </a:ext>
                      </a:extLst>
                    </a:blip>
                    <a:stretch>
                      <a:fillRect/>
                    </a:stretch>
                  </pic:blipFill>
                  <pic:spPr>
                    <a:xfrm>
                      <a:off x="0" y="0"/>
                      <a:ext cx="6858000" cy="3147060"/>
                    </a:xfrm>
                    <a:prstGeom prst="rect">
                      <a:avLst/>
                    </a:prstGeom>
                  </pic:spPr>
                </pic:pic>
              </a:graphicData>
            </a:graphic>
          </wp:inline>
        </w:drawing>
      </w:r>
    </w:p>
    <w:p w14:paraId="441165D0" w14:textId="77777777" w:rsidR="00754660" w:rsidRDefault="00754660">
      <w:pPr>
        <w:spacing w:after="0"/>
        <w:rPr>
          <w:rStyle w:val="Strong"/>
        </w:rPr>
      </w:pPr>
      <w:r>
        <w:rPr>
          <w:rStyle w:val="Strong"/>
        </w:rPr>
        <w:br w:type="page"/>
      </w:r>
    </w:p>
    <w:p w14:paraId="169614EB" w14:textId="60D770DB" w:rsidR="006A4C64" w:rsidRDefault="00857D71" w:rsidP="003D15FD">
      <w:pPr>
        <w:spacing w:before="240"/>
        <w:jc w:val="center"/>
        <w:rPr>
          <w:rStyle w:val="Strong"/>
        </w:rPr>
      </w:pPr>
      <w:r w:rsidRPr="003D15FD">
        <w:rPr>
          <w:rStyle w:val="Strong"/>
        </w:rPr>
        <w:lastRenderedPageBreak/>
        <w:t xml:space="preserve">Example </w:t>
      </w:r>
      <w:r w:rsidR="00B53379" w:rsidRPr="003D15FD">
        <w:rPr>
          <w:rStyle w:val="Strong"/>
        </w:rPr>
        <w:t>#2</w:t>
      </w:r>
    </w:p>
    <w:p w14:paraId="0ED1E1AD" w14:textId="2BFE25D7" w:rsidR="0007637F" w:rsidRPr="003D15FD" w:rsidDel="00754660" w:rsidRDefault="00D32884" w:rsidP="003D15FD">
      <w:pPr>
        <w:spacing w:before="240"/>
        <w:jc w:val="center"/>
        <w:rPr>
          <w:rStyle w:val="Strong"/>
        </w:rPr>
      </w:pPr>
      <w:r>
        <w:rPr>
          <w:b/>
          <w:bCs/>
          <w:noProof/>
        </w:rPr>
        <w:drawing>
          <wp:inline distT="0" distB="0" distL="0" distR="0" wp14:anchorId="4FFE66C5" wp14:editId="12EA6355">
            <wp:extent cx="6858000" cy="4716145"/>
            <wp:effectExtent l="0" t="0" r="0" b="0"/>
            <wp:docPr id="1829025101" name="Picture 2" descr="Mistake - A resident who can use the bathroom independently told his CNA that he had some diarrhea over the last couple of days. When the CNA goes to tell the nurse about it the first time, the nurse is administering medication—which is a “do not disturb” time. When she tries again later, the nurse is on the phone with a resident’s family member. The CNA get distracted and forgets to try and approach the nurse before her shift ends on Tuesday. At the beginning of the CNA’s next shift, on Thursday, she approaches the nurse to let her know this resident reported diarrhea a few days ago. &#10;Potential Harm - Diarrhea can lead to dehydration, and in some cases is caused by an infection that can be contagious and spread to other residents and staff. &#10;Acceptance - Accept the mistake and review contributing factors that led the CNA to not disclose this earlier. Brainstorm changes to prevent the mistake or potential harm in the future, such as improved communication methods in huddles or writte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25101" name="Picture 2" descr="Mistake - A resident who can use the bathroom independently told his CNA that he had some diarrhea over the last couple of days. When the CNA goes to tell the nurse about it the first time, the nurse is administering medication—which is a “do not disturb” time. When she tries again later, the nurse is on the phone with a resident’s family member. The CNA get distracted and forgets to try and approach the nurse before her shift ends on Tuesday. At the beginning of the CNA’s next shift, on Thursday, she approaches the nurse to let her know this resident reported diarrhea a few days ago. &#10;Potential Harm - Diarrhea can lead to dehydration, and in some cases is caused by an infection that can be contagious and spread to other residents and staff. &#10;Acceptance - Accept the mistake and review contributing factors that led the CNA to not disclose this earlier. Brainstorm changes to prevent the mistake or potential harm in the future, such as improved communication methods in huddles or written note."/>
                    <pic:cNvPicPr/>
                  </pic:nvPicPr>
                  <pic:blipFill>
                    <a:blip r:embed="rId12">
                      <a:extLst>
                        <a:ext uri="{28A0092B-C50C-407E-A947-70E740481C1C}">
                          <a14:useLocalDpi xmlns:a14="http://schemas.microsoft.com/office/drawing/2010/main" val="0"/>
                        </a:ext>
                      </a:extLst>
                    </a:blip>
                    <a:stretch>
                      <a:fillRect/>
                    </a:stretch>
                  </pic:blipFill>
                  <pic:spPr>
                    <a:xfrm>
                      <a:off x="0" y="0"/>
                      <a:ext cx="6858000" cy="4716145"/>
                    </a:xfrm>
                    <a:prstGeom prst="rect">
                      <a:avLst/>
                    </a:prstGeom>
                  </pic:spPr>
                </pic:pic>
              </a:graphicData>
            </a:graphic>
          </wp:inline>
        </w:drawing>
      </w:r>
    </w:p>
    <w:p w14:paraId="72A496DB" w14:textId="648A2DF7" w:rsidR="003751E5" w:rsidRPr="005C0AC9" w:rsidRDefault="003751E5" w:rsidP="003D15FD">
      <w:pPr>
        <w:pStyle w:val="Heading1"/>
        <w:spacing w:before="240"/>
      </w:pPr>
      <w:r w:rsidRPr="005C0AC9">
        <w:t xml:space="preserve">Suggestions for Improving the Safety Culture at </w:t>
      </w:r>
      <w:r w:rsidR="00394F74">
        <w:t>Y</w:t>
      </w:r>
      <w:r w:rsidRPr="005C0AC9">
        <w:t>our Nursing Home</w:t>
      </w:r>
    </w:p>
    <w:p w14:paraId="2F3C3829" w14:textId="77777777" w:rsidR="003751E5" w:rsidRPr="00C8000F" w:rsidRDefault="003751E5" w:rsidP="003751E5">
      <w:pPr>
        <w:pStyle w:val="xmsonormal"/>
        <w:rPr>
          <w:sz w:val="24"/>
          <w:szCs w:val="24"/>
        </w:rPr>
      </w:pPr>
      <w:r w:rsidRPr="00C8000F">
        <w:rPr>
          <w:sz w:val="24"/>
          <w:szCs w:val="24"/>
        </w:rPr>
        <w:t>Have someone in a leadership position talk about a recent mistake they made at work. Consider making this a routine part of large staff meetings. Here is a simple outline:</w:t>
      </w:r>
    </w:p>
    <w:p w14:paraId="34434640" w14:textId="77777777" w:rsidR="003751E5" w:rsidRPr="00C8000F" w:rsidRDefault="003751E5" w:rsidP="003751E5">
      <w:pPr>
        <w:pStyle w:val="xmsonormal"/>
        <w:numPr>
          <w:ilvl w:val="0"/>
          <w:numId w:val="26"/>
        </w:numPr>
        <w:rPr>
          <w:sz w:val="24"/>
          <w:szCs w:val="24"/>
        </w:rPr>
      </w:pPr>
      <w:r w:rsidRPr="00C8000F">
        <w:rPr>
          <w:sz w:val="24"/>
          <w:szCs w:val="24"/>
        </w:rPr>
        <w:t>What happened?</w:t>
      </w:r>
    </w:p>
    <w:p w14:paraId="13EAD86C" w14:textId="77777777" w:rsidR="003751E5" w:rsidRPr="00C8000F" w:rsidRDefault="003751E5" w:rsidP="003751E5">
      <w:pPr>
        <w:pStyle w:val="xmsonormal"/>
        <w:numPr>
          <w:ilvl w:val="0"/>
          <w:numId w:val="26"/>
        </w:numPr>
        <w:rPr>
          <w:sz w:val="24"/>
          <w:szCs w:val="24"/>
        </w:rPr>
      </w:pPr>
      <w:r w:rsidRPr="00C8000F">
        <w:rPr>
          <w:sz w:val="24"/>
          <w:szCs w:val="24"/>
        </w:rPr>
        <w:t>What were the contributing factors?</w:t>
      </w:r>
    </w:p>
    <w:p w14:paraId="6E9FE0A9" w14:textId="42CB0E9A" w:rsidR="003751E5" w:rsidRPr="00C8000F" w:rsidRDefault="003751E5" w:rsidP="00603D74">
      <w:pPr>
        <w:pStyle w:val="xmsonormal"/>
        <w:numPr>
          <w:ilvl w:val="0"/>
          <w:numId w:val="26"/>
        </w:numPr>
        <w:spacing w:after="120"/>
        <w:rPr>
          <w:sz w:val="24"/>
          <w:szCs w:val="24"/>
        </w:rPr>
      </w:pPr>
      <w:r w:rsidRPr="00C8000F">
        <w:rPr>
          <w:sz w:val="24"/>
          <w:szCs w:val="24"/>
        </w:rPr>
        <w:t>What has changed to make this less likely to happen?</w:t>
      </w:r>
    </w:p>
    <w:p w14:paraId="16B8FE7F" w14:textId="0732F1EA" w:rsidR="003751E5" w:rsidRPr="00C8000F" w:rsidRDefault="003751E5" w:rsidP="003751E5">
      <w:r w:rsidRPr="00C8000F">
        <w:t xml:space="preserve">Reward someone for asking for help after an error. In a positive way, discuss the mistake with staff members and acknowledge that it took courage for the individual to come forward and ask for help. Stress that this was a resident safety issue. Walk through the same outline as above. </w:t>
      </w:r>
    </w:p>
    <w:p w14:paraId="52081DA3" w14:textId="24124A81" w:rsidR="00C8000F" w:rsidRPr="00C8000F" w:rsidRDefault="00C8000F" w:rsidP="003D15FD">
      <w:pPr>
        <w:pStyle w:val="Heading1"/>
      </w:pPr>
      <w:r w:rsidRPr="00C8000F">
        <w:t>Reference</w:t>
      </w:r>
    </w:p>
    <w:p w14:paraId="1C65C557" w14:textId="77777777" w:rsidR="00B20221" w:rsidRPr="00C8000F" w:rsidRDefault="00B20221" w:rsidP="00B20221">
      <w:pPr>
        <w:shd w:val="clear" w:color="auto" w:fill="FFFFFF"/>
        <w:rPr>
          <w:rFonts w:eastAsia="Times New Roman" w:cstheme="minorHAnsi"/>
          <w:color w:val="212121"/>
        </w:rPr>
      </w:pPr>
      <w:r w:rsidRPr="00C8000F">
        <w:rPr>
          <w:rFonts w:eastAsia="Times New Roman" w:cstheme="minorHAnsi"/>
          <w:color w:val="212121"/>
        </w:rPr>
        <w:t xml:space="preserve">Gaur S, Kumar R, Gillespie SM, et al. Integrating </w:t>
      </w:r>
      <w:r w:rsidR="0002098F" w:rsidRPr="00C8000F">
        <w:rPr>
          <w:rFonts w:eastAsia="Times New Roman" w:cstheme="minorHAnsi"/>
          <w:color w:val="212121"/>
        </w:rPr>
        <w:t>p</w:t>
      </w:r>
      <w:r w:rsidRPr="00C8000F">
        <w:rPr>
          <w:rFonts w:eastAsia="Times New Roman" w:cstheme="minorHAnsi"/>
          <w:color w:val="212121"/>
        </w:rPr>
        <w:t xml:space="preserve">rinciples of </w:t>
      </w:r>
      <w:r w:rsidR="0002098F" w:rsidRPr="00C8000F">
        <w:rPr>
          <w:rFonts w:eastAsia="Times New Roman" w:cstheme="minorHAnsi"/>
          <w:color w:val="212121"/>
        </w:rPr>
        <w:t>s</w:t>
      </w:r>
      <w:r w:rsidRPr="00C8000F">
        <w:rPr>
          <w:rFonts w:eastAsia="Times New Roman" w:cstheme="minorHAnsi"/>
          <w:color w:val="212121"/>
        </w:rPr>
        <w:t xml:space="preserve">afety </w:t>
      </w:r>
      <w:r w:rsidR="0002098F" w:rsidRPr="00C8000F">
        <w:rPr>
          <w:rFonts w:eastAsia="Times New Roman" w:cstheme="minorHAnsi"/>
          <w:color w:val="212121"/>
        </w:rPr>
        <w:t>c</w:t>
      </w:r>
      <w:r w:rsidRPr="00C8000F">
        <w:rPr>
          <w:rFonts w:eastAsia="Times New Roman" w:cstheme="minorHAnsi"/>
          <w:color w:val="212121"/>
        </w:rPr>
        <w:t xml:space="preserve">ulture and </w:t>
      </w:r>
      <w:r w:rsidR="0002098F" w:rsidRPr="00C8000F">
        <w:rPr>
          <w:rFonts w:eastAsia="Times New Roman" w:cstheme="minorHAnsi"/>
          <w:color w:val="212121"/>
        </w:rPr>
        <w:t>j</w:t>
      </w:r>
      <w:r w:rsidRPr="00C8000F">
        <w:rPr>
          <w:rFonts w:eastAsia="Times New Roman" w:cstheme="minorHAnsi"/>
          <w:color w:val="212121"/>
        </w:rPr>
        <w:t xml:space="preserve">ust </w:t>
      </w:r>
      <w:r w:rsidR="0002098F" w:rsidRPr="00C8000F">
        <w:rPr>
          <w:rFonts w:eastAsia="Times New Roman" w:cstheme="minorHAnsi"/>
          <w:color w:val="212121"/>
        </w:rPr>
        <w:t>c</w:t>
      </w:r>
      <w:r w:rsidRPr="00C8000F">
        <w:rPr>
          <w:rFonts w:eastAsia="Times New Roman" w:cstheme="minorHAnsi"/>
          <w:color w:val="212121"/>
        </w:rPr>
        <w:t xml:space="preserve">ulture </w:t>
      </w:r>
      <w:r w:rsidR="0002098F" w:rsidRPr="00C8000F">
        <w:rPr>
          <w:rFonts w:eastAsia="Times New Roman" w:cstheme="minorHAnsi"/>
          <w:color w:val="212121"/>
        </w:rPr>
        <w:t>i</w:t>
      </w:r>
      <w:r w:rsidRPr="00C8000F">
        <w:rPr>
          <w:rFonts w:eastAsia="Times New Roman" w:cstheme="minorHAnsi"/>
          <w:color w:val="212121"/>
        </w:rPr>
        <w:t xml:space="preserve">nto </w:t>
      </w:r>
      <w:r w:rsidR="0002098F" w:rsidRPr="00C8000F">
        <w:rPr>
          <w:rFonts w:eastAsia="Times New Roman" w:cstheme="minorHAnsi"/>
          <w:color w:val="212121"/>
        </w:rPr>
        <w:t>n</w:t>
      </w:r>
      <w:r w:rsidRPr="00C8000F">
        <w:rPr>
          <w:rFonts w:eastAsia="Times New Roman" w:cstheme="minorHAnsi"/>
          <w:color w:val="212121"/>
        </w:rPr>
        <w:t xml:space="preserve">ursing </w:t>
      </w:r>
      <w:r w:rsidR="0002098F" w:rsidRPr="00C8000F">
        <w:rPr>
          <w:rFonts w:eastAsia="Times New Roman" w:cstheme="minorHAnsi"/>
          <w:color w:val="212121"/>
        </w:rPr>
        <w:t>h</w:t>
      </w:r>
      <w:r w:rsidRPr="00C8000F">
        <w:rPr>
          <w:rFonts w:eastAsia="Times New Roman" w:cstheme="minorHAnsi"/>
          <w:color w:val="212121"/>
        </w:rPr>
        <w:t xml:space="preserve">omes: </w:t>
      </w:r>
      <w:r w:rsidR="0002098F" w:rsidRPr="00C8000F">
        <w:rPr>
          <w:rFonts w:eastAsia="Times New Roman" w:cstheme="minorHAnsi"/>
          <w:color w:val="212121"/>
        </w:rPr>
        <w:t>l</w:t>
      </w:r>
      <w:r w:rsidRPr="00C8000F">
        <w:rPr>
          <w:rFonts w:eastAsia="Times New Roman" w:cstheme="minorHAnsi"/>
          <w:color w:val="212121"/>
        </w:rPr>
        <w:t xml:space="preserve">essons </w:t>
      </w:r>
      <w:r w:rsidR="0002098F" w:rsidRPr="00C8000F">
        <w:rPr>
          <w:rFonts w:eastAsia="Times New Roman" w:cstheme="minorHAnsi"/>
          <w:color w:val="212121"/>
        </w:rPr>
        <w:t>f</w:t>
      </w:r>
      <w:r w:rsidRPr="00C8000F">
        <w:rPr>
          <w:rFonts w:eastAsia="Times New Roman" w:cstheme="minorHAnsi"/>
          <w:color w:val="212121"/>
        </w:rPr>
        <w:t xml:space="preserve">rom the </w:t>
      </w:r>
      <w:r w:rsidR="0002098F" w:rsidRPr="00C8000F">
        <w:rPr>
          <w:rFonts w:eastAsia="Times New Roman" w:cstheme="minorHAnsi"/>
          <w:color w:val="212121"/>
        </w:rPr>
        <w:t>p</w:t>
      </w:r>
      <w:r w:rsidRPr="00C8000F">
        <w:rPr>
          <w:rFonts w:eastAsia="Times New Roman" w:cstheme="minorHAnsi"/>
          <w:color w:val="212121"/>
        </w:rPr>
        <w:t xml:space="preserve">andemic. J Am Med Dir Assoc. 2022 Feb;23(2):241-246. PMID: 34958744. </w:t>
      </w:r>
    </w:p>
    <w:p w14:paraId="43620200" w14:textId="02B581E7" w:rsidR="0007637F" w:rsidRDefault="00030712" w:rsidP="00030712">
      <w:pPr>
        <w:tabs>
          <w:tab w:val="left" w:pos="2933"/>
        </w:tabs>
        <w:spacing w:before="600" w:after="0"/>
        <w:jc w:val="right"/>
        <w:rPr>
          <w:sz w:val="22"/>
          <w:szCs w:val="22"/>
        </w:rPr>
      </w:pPr>
      <w:r>
        <w:rPr>
          <w:sz w:val="22"/>
          <w:szCs w:val="22"/>
        </w:rPr>
        <w:t>AHRQ Pub. No. 25(26)-0066</w:t>
      </w:r>
    </w:p>
    <w:p w14:paraId="6048736B" w14:textId="2E58BE00" w:rsidR="00030712" w:rsidRPr="00030712" w:rsidRDefault="00030712" w:rsidP="00030712">
      <w:pPr>
        <w:tabs>
          <w:tab w:val="left" w:pos="2933"/>
        </w:tabs>
        <w:spacing w:after="0"/>
        <w:jc w:val="right"/>
        <w:rPr>
          <w:sz w:val="22"/>
          <w:szCs w:val="22"/>
        </w:rPr>
      </w:pPr>
      <w:r>
        <w:rPr>
          <w:sz w:val="22"/>
          <w:szCs w:val="22"/>
        </w:rPr>
        <w:t>October 2025</w:t>
      </w:r>
    </w:p>
    <w:sectPr w:rsidR="00030712" w:rsidRPr="00030712" w:rsidSect="005E09D9">
      <w:headerReference w:type="default" r:id="rId13"/>
      <w:footerReference w:type="default" r:id="rId14"/>
      <w:headerReference w:type="first" r:id="rId15"/>
      <w:footerReference w:type="first" r:id="rId16"/>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45CF6" w14:textId="77777777" w:rsidR="002C1B37" w:rsidRDefault="002C1B37" w:rsidP="00213294">
      <w:r>
        <w:separator/>
      </w:r>
    </w:p>
  </w:endnote>
  <w:endnote w:type="continuationSeparator" w:id="0">
    <w:p w14:paraId="254AFA72" w14:textId="77777777" w:rsidR="002C1B37" w:rsidRDefault="002C1B37" w:rsidP="00213294">
      <w:r>
        <w:continuationSeparator/>
      </w:r>
    </w:p>
  </w:endnote>
  <w:endnote w:type="continuationNotice" w:id="1">
    <w:p w14:paraId="0B8812D4" w14:textId="77777777" w:rsidR="002C1B37" w:rsidRDefault="002C1B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753E7EB0" w:rsidR="00213294" w:rsidRDefault="001E6CA6" w:rsidP="00400354">
    <w:pPr>
      <w:pStyle w:val="FooterText0"/>
    </w:pPr>
    <w:r>
      <w:rPr>
        <w:noProof/>
      </w:rPr>
      <mc:AlternateContent>
        <mc:Choice Requires="wps">
          <w:drawing>
            <wp:anchor distT="45720" distB="45720" distL="114300" distR="114300" simplePos="0" relativeHeight="251658241" behindDoc="0" locked="0" layoutInCell="1" allowOverlap="1" wp14:anchorId="74F14F38" wp14:editId="2EC920EB">
              <wp:simplePos x="0" y="0"/>
              <wp:positionH relativeFrom="leftMargin">
                <wp:posOffset>457200</wp:posOffset>
              </wp:positionH>
              <wp:positionV relativeFrom="page">
                <wp:posOffset>9591081</wp:posOffset>
              </wp:positionV>
              <wp:extent cx="3483864" cy="1404620"/>
              <wp:effectExtent l="0" t="0" r="2540" b="7620"/>
              <wp:wrapNone/>
              <wp:docPr id="206076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55D0CAD2" w14:textId="6A1C5591" w:rsidR="00CA0F08" w:rsidRPr="00754660" w:rsidRDefault="00CA0F08" w:rsidP="00CA0F08">
                          <w:pPr>
                            <w:pStyle w:val="FooterText0"/>
                          </w:pPr>
                          <w:r w:rsidRPr="003D15FD">
                            <w:t>AHRQ Safety Program for MRSA Prevention</w:t>
                          </w:r>
                          <w:r w:rsidR="001E6CA6" w:rsidRPr="003D15FD">
                            <w:t>|</w:t>
                          </w:r>
                        </w:p>
                        <w:p w14:paraId="56670468" w14:textId="3D40517A" w:rsidR="002D75E4" w:rsidRPr="00F91E7D" w:rsidRDefault="008A0503" w:rsidP="00B85BBB">
                          <w:pPr>
                            <w:pStyle w:val="FooterText0"/>
                          </w:pPr>
                          <w:r>
                            <w:rPr>
                              <w:b/>
                              <w:bCs w:val="0"/>
                            </w:rPr>
                            <w:t>Improving Skin Care and MDRO Prevention in Long-Term Care</w:t>
                          </w:r>
                          <w:r w:rsidR="00CA0F08">
                            <w:rPr>
                              <w:b/>
                              <w:bCs w:val="0"/>
                            </w:rPr>
                            <w:t xml:space="preserve"> </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xmlns:w16sdtfl="http://schemas.microsoft.com/office/word/2024/wordml/sdtformatlock" xmlns:w16du="http://schemas.microsoft.com/office/word/2023/wordml/word16du">
          <w:pict>
            <v:shapetype w14:anchorId="74F14F38" id="_x0000_t202" coordsize="21600,21600" o:spt="202" path="m,l,21600r21600,l21600,xe">
              <v:stroke joinstyle="miter"/>
              <v:path gradientshapeok="t" o:connecttype="rect"/>
            </v:shapetype>
            <v:shape id="Text Box 2" o:spid="_x0000_s1026" type="#_x0000_t202" style="position:absolute;margin-left:36pt;margin-top:755.2pt;width:274.3pt;height:110.6pt;z-index:251658241;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aBQIAAOc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" stroked="f">
              <v:textbox style="mso-fit-shape-to-text:t" inset="0,0,0,0">
                <w:txbxContent>
                  <w:p w14:paraId="55D0CAD2" w14:textId="6A1C5591" w:rsidR="00CA0F08" w:rsidRPr="00754660" w:rsidRDefault="00CA0F08" w:rsidP="00CA0F08">
                    <w:pPr>
                      <w:pStyle w:val="FooterText0"/>
                    </w:pPr>
                    <w:r w:rsidRPr="003D15FD">
                      <w:t>AHRQ Safety Program for MRSA Prevention</w:t>
                    </w:r>
                    <w:r w:rsidR="001E6CA6" w:rsidRPr="003D15FD">
                      <w:t>|</w:t>
                    </w:r>
                  </w:p>
                  <w:p w14:paraId="56670468" w14:textId="3D40517A" w:rsidR="002D75E4" w:rsidRPr="00F91E7D" w:rsidRDefault="008A0503" w:rsidP="00B85BBB">
                    <w:pPr>
                      <w:pStyle w:val="FooterText0"/>
                    </w:pPr>
                    <w:r>
                      <w:rPr>
                        <w:b/>
                        <w:bCs w:val="0"/>
                      </w:rPr>
                      <w:t>Improving Skin Care and MDRO Prevention in Long-Term Care</w:t>
                    </w:r>
                    <w:r w:rsidR="00CA0F08">
                      <w:rPr>
                        <w:b/>
                        <w:bCs w:val="0"/>
                      </w:rPr>
                      <w:t xml:space="preserve"> </w:t>
                    </w:r>
                  </w:p>
                </w:txbxContent>
              </v:textbox>
              <w10:wrap anchorx="margin" anchory="page"/>
            </v:shape>
          </w:pict>
        </mc:Fallback>
      </mc:AlternateContent>
    </w:r>
    <w:r w:rsidR="00073E9C">
      <w:rPr>
        <w:noProof/>
      </w:rPr>
      <mc:AlternateContent>
        <mc:Choice Requires="wps">
          <w:drawing>
            <wp:anchor distT="45720" distB="45720" distL="114300" distR="114300" simplePos="0" relativeHeight="251658243" behindDoc="0" locked="0" layoutInCell="1" allowOverlap="1" wp14:anchorId="028D5949" wp14:editId="358733F5">
              <wp:simplePos x="0" y="0"/>
              <wp:positionH relativeFrom="rightMargin">
                <wp:posOffset>-1928746</wp:posOffset>
              </wp:positionH>
              <mc:AlternateContent>
                <mc:Choice Requires="wp14">
                  <wp:positionV relativeFrom="page">
                    <wp14:pctPosVOffset>95000</wp14:pctPosVOffset>
                  </wp:positionV>
                </mc:Choice>
                <mc:Fallback>
                  <wp:positionV relativeFrom="page">
                    <wp:posOffset>9555480</wp:posOffset>
                  </wp:positionV>
                </mc:Fallback>
              </mc:AlternateContent>
              <wp:extent cx="2011680" cy="1404620"/>
              <wp:effectExtent l="0" t="0" r="762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1D2AACE4" w14:textId="5FD3FE27" w:rsidR="00073E9C" w:rsidRDefault="00073E9C" w:rsidP="00EC2A56">
                          <w:pPr>
                            <w:pStyle w:val="FooterText0"/>
                          </w:pPr>
                        </w:p>
                        <w:p w14:paraId="093763F9" w14:textId="13C878A8" w:rsidR="00073E9C" w:rsidRPr="00F91E7D" w:rsidRDefault="00603D74" w:rsidP="00F63CAD">
                          <w:pPr>
                            <w:pStyle w:val="FooterText0"/>
                            <w:jc w:val="right"/>
                            <w:rPr>
                              <w:b/>
                            </w:rPr>
                          </w:pPr>
                          <w:r>
                            <w:t>Mistakes Happen!</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xmlns:w16sdtfl="http://schemas.microsoft.com/office/word/2024/wordml/sdtformatlock" xmlns:w16du="http://schemas.microsoft.com/office/word/2023/wordml/word16du">
          <w:pict>
            <v:shape w14:anchorId="028D5949" id="_x0000_s1027" type="#_x0000_t202" style="position:absolute;margin-left:-151.85pt;margin-top:0;width:158.4pt;height:110.6pt;z-index:251658243;visibility:visible;mso-wrap-style:square;mso-width-percent:0;mso-height-percent:200;mso-top-percent:950;mso-wrap-distance-left:9pt;mso-wrap-distance-top:3.6pt;mso-wrap-distance-right:9pt;mso-wrap-distance-bottom:3.6pt;mso-position-horizontal:absolute;mso-position-horizontal-relative:righ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" filled="f" stroked="f">
              <v:textbox style="mso-fit-shape-to-text:t" inset="0,0,0,0">
                <w:txbxContent>
                  <w:p w14:paraId="1D2AACE4" w14:textId="5FD3FE27" w:rsidR="00073E9C" w:rsidRDefault="00073E9C" w:rsidP="00EC2A56">
                    <w:pPr>
                      <w:pStyle w:val="FooterText0"/>
                    </w:pPr>
                  </w:p>
                  <w:p w14:paraId="093763F9" w14:textId="13C878A8" w:rsidR="00073E9C" w:rsidRPr="00F91E7D" w:rsidRDefault="00603D74" w:rsidP="00F63CAD">
                    <w:pPr>
                      <w:pStyle w:val="FooterText0"/>
                      <w:jc w:val="right"/>
                      <w:rPr>
                        <w:b/>
                      </w:rPr>
                    </w:pPr>
                    <w:r>
                      <w:t>Mistakes Happen!</w:t>
                    </w:r>
                  </w:p>
                </w:txbxContent>
              </v:textbox>
              <w10:wrap anchorx="margin" anchory="page"/>
            </v:shape>
          </w:pict>
        </mc:Fallback>
      </mc:AlternateContent>
    </w:r>
    <w:r w:rsidR="001608D6">
      <w:rPr>
        <w:noProof/>
      </w:rPr>
      <mc:AlternateContent>
        <mc:Choice Requires="wps">
          <w:drawing>
            <wp:anchor distT="45720" distB="45720" distL="114300" distR="114300" simplePos="0" relativeHeight="251658242" behindDoc="0" locked="0" layoutInCell="1" allowOverlap="1" wp14:anchorId="0C3EFC0E" wp14:editId="7592F851">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7DF5FF6" w14:textId="77777777" w:rsidR="001608D6" w:rsidRDefault="001608D6" w:rsidP="00B85BBB">
                          <w:pPr>
                            <w:pStyle w:val="FooterText0"/>
                            <w:jc w:val="right"/>
                          </w:pPr>
                        </w:p>
                        <w:p w14:paraId="28A51C5A" w14:textId="4B44FF01" w:rsidR="000824D6" w:rsidRPr="00F91E7D" w:rsidRDefault="0012621A" w:rsidP="00B85BBB">
                          <w:pPr>
                            <w:pStyle w:val="FooterText0"/>
                            <w:jc w:val="right"/>
                            <w:rPr>
                              <w:b/>
                            </w:rPr>
                          </w:pPr>
                          <w:r w:rsidRPr="00F91E7D">
                            <w:rPr>
                              <w:b/>
                            </w:rPr>
                            <w:t>|</w:t>
                          </w:r>
                          <w:r w:rsidR="00A32C64" w:rsidRPr="00F91E7D">
                            <w:rPr>
                              <w:b/>
                            </w:rPr>
                            <w:t xml:space="preserve"> </w:t>
                          </w:r>
                          <w:r w:rsidR="00A32C64" w:rsidRPr="00F91E7D">
                            <w:rPr>
                              <w:b/>
                            </w:rPr>
                            <w:fldChar w:fldCharType="begin"/>
                          </w:r>
                          <w:r w:rsidR="00A32C64" w:rsidRPr="00F91E7D">
                            <w:rPr>
                              <w:b/>
                            </w:rPr>
                            <w:instrText xml:space="preserve"> PAGE   \* MERGEFORMAT </w:instrText>
                          </w:r>
                          <w:r w:rsidR="00A32C64" w:rsidRPr="00F91E7D">
                            <w:rPr>
                              <w:b/>
                            </w:rPr>
                            <w:fldChar w:fldCharType="separate"/>
                          </w:r>
                          <w:r w:rsidR="00A32C64" w:rsidRPr="00F91E7D">
                            <w:rPr>
                              <w:b/>
                              <w:noProof/>
                            </w:rPr>
                            <w:t>1</w:t>
                          </w:r>
                          <w:r w:rsidR="00A32C64" w:rsidRPr="00F91E7D">
                            <w:rPr>
                              <w:b/>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xmlns:w16sdtfl="http://schemas.microsoft.com/office/word/2024/wordml/sdtformatlock" xmlns:w16du="http://schemas.microsoft.com/office/word/2023/wordml/word16du">
          <w:pict>
            <v:shape w14:anchorId="0C3EFC0E" id="_x0000_s1028" type="#_x0000_t202" style="position:absolute;margin-left:0;margin-top:0;width:20.15pt;height:110.6pt;z-index:251658242;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" filled="f" stroked="f">
              <v:textbox style="mso-fit-shape-to-text:t" inset="0,0,0,0">
                <w:txbxContent>
                  <w:p w14:paraId="67DF5FF6" w14:textId="77777777" w:rsidR="001608D6" w:rsidRDefault="001608D6" w:rsidP="00B85BBB">
                    <w:pPr>
                      <w:pStyle w:val="FooterText0"/>
                      <w:jc w:val="right"/>
                    </w:pPr>
                  </w:p>
                  <w:p w14:paraId="28A51C5A" w14:textId="4B44FF01" w:rsidR="000824D6" w:rsidRPr="00F91E7D" w:rsidRDefault="0012621A" w:rsidP="00B85BBB">
                    <w:pPr>
                      <w:pStyle w:val="FooterText0"/>
                      <w:jc w:val="right"/>
                      <w:rPr>
                        <w:b/>
                      </w:rPr>
                    </w:pPr>
                    <w:r w:rsidRPr="00F91E7D">
                      <w:rPr>
                        <w:b/>
                      </w:rPr>
                      <w:t>|</w:t>
                    </w:r>
                    <w:r w:rsidR="00A32C64" w:rsidRPr="00F91E7D">
                      <w:rPr>
                        <w:b/>
                      </w:rPr>
                      <w:t xml:space="preserve"> </w:t>
                    </w:r>
                    <w:r w:rsidR="00A32C64" w:rsidRPr="00F91E7D">
                      <w:rPr>
                        <w:b/>
                      </w:rPr>
                      <w:fldChar w:fldCharType="begin"/>
                    </w:r>
                    <w:r w:rsidR="00A32C64" w:rsidRPr="00F91E7D">
                      <w:rPr>
                        <w:b/>
                      </w:rPr>
                      <w:instrText xml:space="preserve"> PAGE   \* MERGEFORMAT </w:instrText>
                    </w:r>
                    <w:r w:rsidR="00A32C64" w:rsidRPr="00F91E7D">
                      <w:rPr>
                        <w:b/>
                      </w:rPr>
                      <w:fldChar w:fldCharType="separate"/>
                    </w:r>
                    <w:r w:rsidR="00A32C64" w:rsidRPr="00F91E7D">
                      <w:rPr>
                        <w:b/>
                        <w:noProof/>
                      </w:rPr>
                      <w:t>1</w:t>
                    </w:r>
                    <w:r w:rsidR="00A32C64" w:rsidRPr="00F91E7D">
                      <w:rPr>
                        <w:b/>
                        <w:noProof/>
                      </w:rPr>
                      <w:fldChar w:fldCharType="end"/>
                    </w:r>
                  </w:p>
                </w:txbxContent>
              </v:textbox>
              <w10:wrap anchorx="margin" anchory="page"/>
            </v:shape>
          </w:pict>
        </mc:Fallback>
      </mc:AlternateContent>
    </w:r>
    <w:r w:rsidR="00487023">
      <w:rPr>
        <w:noProof/>
      </w:rPr>
      <w:drawing>
        <wp:anchor distT="0" distB="0" distL="114300" distR="114300" simplePos="0" relativeHeight="251658240" behindDoc="0" locked="1" layoutInCell="1" allowOverlap="1" wp14:anchorId="5CF90252" wp14:editId="29AACFF0">
          <wp:simplePos x="461645" y="8745220"/>
          <wp:positionH relativeFrom="page">
            <wp:align>right</wp:align>
          </wp:positionH>
          <wp:positionV relativeFrom="page">
            <wp:align>bottom</wp:align>
          </wp:positionV>
          <wp:extent cx="2734056" cy="775915"/>
          <wp:effectExtent l="0" t="0" r="0" b="5715"/>
          <wp:wrapNone/>
          <wp:docPr id="129939919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99194"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4056" cy="77591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E419" w14:textId="61E55219" w:rsidR="00213294" w:rsidRDefault="005E09D9" w:rsidP="00107152">
    <w:pPr>
      <w:pStyle w:val="Footer"/>
      <w:spacing w:before="120"/>
    </w:pPr>
    <w:r w:rsidRPr="007E75A9">
      <w:rPr>
        <w:noProof/>
      </w:rPr>
      <w:drawing>
        <wp:anchor distT="0" distB="0" distL="114300" distR="114300" simplePos="0" relativeHeight="251658247" behindDoc="1" locked="1" layoutInCell="1" allowOverlap="1" wp14:anchorId="358B6FA9" wp14:editId="65CBAED2">
          <wp:simplePos x="0" y="0"/>
          <wp:positionH relativeFrom="page">
            <wp:posOffset>-19685</wp:posOffset>
          </wp:positionH>
          <wp:positionV relativeFrom="page">
            <wp:posOffset>9314180</wp:posOffset>
          </wp:positionV>
          <wp:extent cx="7870190" cy="772795"/>
          <wp:effectExtent l="0" t="0" r="0" b="8255"/>
          <wp:wrapNone/>
          <wp:docPr id="3430453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45375"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92410"/>
                  <a:stretch/>
                </pic:blipFill>
                <pic:spPr bwMode="auto">
                  <a:xfrm>
                    <a:off x="0" y="0"/>
                    <a:ext cx="7870190" cy="772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B32BA" w14:textId="77777777" w:rsidR="002C1B37" w:rsidRDefault="002C1B37" w:rsidP="00213294">
      <w:r>
        <w:separator/>
      </w:r>
    </w:p>
  </w:footnote>
  <w:footnote w:type="continuationSeparator" w:id="0">
    <w:p w14:paraId="2E0A9A07" w14:textId="77777777" w:rsidR="002C1B37" w:rsidRDefault="002C1B37" w:rsidP="00213294">
      <w:r>
        <w:continuationSeparator/>
      </w:r>
    </w:p>
  </w:footnote>
  <w:footnote w:type="continuationNotice" w:id="1">
    <w:p w14:paraId="5D121323" w14:textId="77777777" w:rsidR="002C1B37" w:rsidRDefault="002C1B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35CCA258" w14:paraId="77E87AB7" w14:textId="77777777" w:rsidTr="35CCA258">
      <w:trPr>
        <w:trHeight w:val="300"/>
      </w:trPr>
      <w:tc>
        <w:tcPr>
          <w:tcW w:w="3600" w:type="dxa"/>
        </w:tcPr>
        <w:p w14:paraId="31B46278" w14:textId="187C1DBD" w:rsidR="35CCA258" w:rsidRDefault="35CCA258" w:rsidP="35CCA258">
          <w:pPr>
            <w:pStyle w:val="Header"/>
            <w:ind w:left="-115"/>
          </w:pPr>
        </w:p>
      </w:tc>
      <w:tc>
        <w:tcPr>
          <w:tcW w:w="3600" w:type="dxa"/>
        </w:tcPr>
        <w:p w14:paraId="34981E4C" w14:textId="3ABE190E" w:rsidR="35CCA258" w:rsidRDefault="35CCA258" w:rsidP="35CCA258">
          <w:pPr>
            <w:pStyle w:val="Header"/>
            <w:jc w:val="center"/>
          </w:pPr>
        </w:p>
      </w:tc>
      <w:tc>
        <w:tcPr>
          <w:tcW w:w="3600" w:type="dxa"/>
        </w:tcPr>
        <w:p w14:paraId="6C91C50C" w14:textId="5C2890C1" w:rsidR="35CCA258" w:rsidRDefault="35CCA258" w:rsidP="35CCA258">
          <w:pPr>
            <w:pStyle w:val="Header"/>
            <w:ind w:right="-115"/>
            <w:jc w:val="right"/>
          </w:pPr>
        </w:p>
      </w:tc>
    </w:tr>
  </w:tbl>
  <w:p w14:paraId="016CEE33" w14:textId="35F583AF" w:rsidR="00BF419A" w:rsidRDefault="00BF419A" w:rsidP="35CCA2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541FB" w14:textId="109D7F7F" w:rsidR="00BD1F59" w:rsidRPr="0016237E" w:rsidRDefault="00BD1F59" w:rsidP="009E0BF2">
    <w:pPr>
      <w:pStyle w:val="HeaderTitle"/>
      <w:contextualSpacing/>
    </w:pPr>
    <w:r>
      <w:tab/>
    </w:r>
    <w:r w:rsidR="00A05E79" w:rsidRPr="0016237E">
      <w:drawing>
        <wp:anchor distT="0" distB="0" distL="114300" distR="114300" simplePos="0" relativeHeight="251658245" behindDoc="1" locked="1" layoutInCell="1" allowOverlap="1" wp14:anchorId="57CF0444" wp14:editId="0082F40F">
          <wp:simplePos x="0" y="0"/>
          <wp:positionH relativeFrom="page">
            <wp:posOffset>-441960</wp:posOffset>
          </wp:positionH>
          <wp:positionV relativeFrom="page">
            <wp:posOffset>-19685</wp:posOffset>
          </wp:positionV>
          <wp:extent cx="8292465" cy="1024890"/>
          <wp:effectExtent l="0" t="0" r="0" b="3810"/>
          <wp:wrapNone/>
          <wp:docPr id="161833645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36458"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 r="15524"/>
                  <a:stretch/>
                </pic:blipFill>
                <pic:spPr bwMode="auto">
                  <a:xfrm>
                    <a:off x="0" y="0"/>
                    <a:ext cx="8292465" cy="1024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237E">
      <w:t xml:space="preserve">Improving Skin Care and </w:t>
    </w:r>
  </w:p>
  <w:p w14:paraId="23560DB7" w14:textId="35C19637" w:rsidR="00213294" w:rsidRPr="004527E6" w:rsidRDefault="00BD1F59" w:rsidP="009E0BF2">
    <w:pPr>
      <w:pStyle w:val="HeaderTitle"/>
      <w:contextualSpacing/>
    </w:pPr>
    <w:r w:rsidRPr="0016237E">
      <w:drawing>
        <wp:anchor distT="0" distB="0" distL="114300" distR="114300" simplePos="0" relativeHeight="251658244" behindDoc="1" locked="0" layoutInCell="1" allowOverlap="1" wp14:anchorId="32FFADCC" wp14:editId="1656FAC9">
          <wp:simplePos x="0" y="0"/>
          <wp:positionH relativeFrom="column">
            <wp:posOffset>-161109</wp:posOffset>
          </wp:positionH>
          <wp:positionV relativeFrom="paragraph">
            <wp:posOffset>447675</wp:posOffset>
          </wp:positionV>
          <wp:extent cx="1589405" cy="1059180"/>
          <wp:effectExtent l="0" t="0" r="0" b="0"/>
          <wp:wrapTight wrapText="bothSides">
            <wp:wrapPolygon edited="0">
              <wp:start x="3883" y="1554"/>
              <wp:lineTo x="4142" y="9712"/>
              <wp:lineTo x="2589" y="14763"/>
              <wp:lineTo x="2589" y="20978"/>
              <wp:lineTo x="8026" y="20978"/>
              <wp:lineTo x="14498" y="20201"/>
              <wp:lineTo x="18122" y="18259"/>
              <wp:lineTo x="17863" y="7381"/>
              <wp:lineTo x="17087" y="3108"/>
              <wp:lineTo x="16569" y="1554"/>
              <wp:lineTo x="3883" y="1554"/>
            </wp:wrapPolygon>
          </wp:wrapTight>
          <wp:docPr id="154799945" name="Picture 1" descr="Teachable Moment Trade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60417" name="Picture 1059060417" descr="Teachable Moment Trademark Logo"/>
                  <pic:cNvPicPr>
                    <a:picLocks noChangeAspect="1"/>
                  </pic:cNvPicPr>
                </pic:nvPicPr>
                <pic:blipFill>
                  <a:blip r:embed="rId2" cstate="hqprint">
                    <a:extLst>
                      <a:ext uri="{28A0092B-C50C-407E-A947-70E740481C1C}">
                        <a14:useLocalDpi xmlns:a14="http://schemas.microsoft.com/office/drawing/2010/main" val="0"/>
                      </a:ext>
                    </a:extLst>
                  </a:blip>
                  <a:srcRect/>
                  <a:stretch>
                    <a:fillRect/>
                  </a:stretch>
                </pic:blipFill>
                <pic:spPr bwMode="auto">
                  <a:xfrm>
                    <a:off x="0" y="0"/>
                    <a:ext cx="1589405" cy="1059180"/>
                  </a:xfrm>
                  <a:prstGeom prst="rect">
                    <a:avLst/>
                  </a:prstGeom>
                  <a:noFill/>
                  <a:ln>
                    <a:noFill/>
                  </a:ln>
                </pic:spPr>
              </pic:pic>
            </a:graphicData>
          </a:graphic>
        </wp:anchor>
      </w:drawing>
    </w:r>
    <w:r w:rsidRPr="0016237E">
      <w:drawing>
        <wp:anchor distT="0" distB="0" distL="114300" distR="114300" simplePos="0" relativeHeight="251658246" behindDoc="0" locked="0" layoutInCell="1" allowOverlap="1" wp14:anchorId="2003E032" wp14:editId="55A1C52D">
          <wp:simplePos x="0" y="0"/>
          <wp:positionH relativeFrom="page">
            <wp:posOffset>6244856</wp:posOffset>
          </wp:positionH>
          <wp:positionV relativeFrom="page">
            <wp:posOffset>873578</wp:posOffset>
          </wp:positionV>
          <wp:extent cx="1189990" cy="1189990"/>
          <wp:effectExtent l="0" t="0" r="0" b="0"/>
          <wp:wrapNone/>
          <wp:docPr id="15703722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72257" name="Picture 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1189990" cy="1189990"/>
                  </a:xfrm>
                  <a:prstGeom prst="rect">
                    <a:avLst/>
                  </a:prstGeom>
                </pic:spPr>
              </pic:pic>
            </a:graphicData>
          </a:graphic>
          <wp14:sizeRelH relativeFrom="margin">
            <wp14:pctWidth>0</wp14:pctWidth>
          </wp14:sizeRelH>
          <wp14:sizeRelV relativeFrom="margin">
            <wp14:pctHeight>0</wp14:pctHeight>
          </wp14:sizeRelV>
        </wp:anchor>
      </w:drawing>
    </w:r>
    <w:r w:rsidRPr="0016237E">
      <w:tab/>
      <w:t>MDRO Prevention in Long-Term Care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2D22"/>
    <w:multiLevelType w:val="hybridMultilevel"/>
    <w:tmpl w:val="672677CE"/>
    <w:lvl w:ilvl="0" w:tplc="97481EEC">
      <w:start w:val="1"/>
      <w:numFmt w:val="decimal"/>
      <w:lvlText w:val="%1."/>
      <w:lvlJc w:val="left"/>
      <w:pPr>
        <w:tabs>
          <w:tab w:val="num" w:pos="720"/>
        </w:tabs>
        <w:ind w:left="720" w:hanging="360"/>
      </w:pPr>
    </w:lvl>
    <w:lvl w:ilvl="1" w:tplc="ADBA4310" w:tentative="1">
      <w:start w:val="1"/>
      <w:numFmt w:val="decimal"/>
      <w:lvlText w:val="%2."/>
      <w:lvlJc w:val="left"/>
      <w:pPr>
        <w:tabs>
          <w:tab w:val="num" w:pos="1440"/>
        </w:tabs>
        <w:ind w:left="1440" w:hanging="360"/>
      </w:pPr>
    </w:lvl>
    <w:lvl w:ilvl="2" w:tplc="2EA49810" w:tentative="1">
      <w:start w:val="1"/>
      <w:numFmt w:val="decimal"/>
      <w:lvlText w:val="%3."/>
      <w:lvlJc w:val="left"/>
      <w:pPr>
        <w:tabs>
          <w:tab w:val="num" w:pos="2160"/>
        </w:tabs>
        <w:ind w:left="2160" w:hanging="360"/>
      </w:pPr>
    </w:lvl>
    <w:lvl w:ilvl="3" w:tplc="0A025024" w:tentative="1">
      <w:start w:val="1"/>
      <w:numFmt w:val="decimal"/>
      <w:lvlText w:val="%4."/>
      <w:lvlJc w:val="left"/>
      <w:pPr>
        <w:tabs>
          <w:tab w:val="num" w:pos="2880"/>
        </w:tabs>
        <w:ind w:left="2880" w:hanging="360"/>
      </w:pPr>
    </w:lvl>
    <w:lvl w:ilvl="4" w:tplc="CF604910" w:tentative="1">
      <w:start w:val="1"/>
      <w:numFmt w:val="decimal"/>
      <w:lvlText w:val="%5."/>
      <w:lvlJc w:val="left"/>
      <w:pPr>
        <w:tabs>
          <w:tab w:val="num" w:pos="3600"/>
        </w:tabs>
        <w:ind w:left="3600" w:hanging="360"/>
      </w:pPr>
    </w:lvl>
    <w:lvl w:ilvl="5" w:tplc="51D4BC9C" w:tentative="1">
      <w:start w:val="1"/>
      <w:numFmt w:val="decimal"/>
      <w:lvlText w:val="%6."/>
      <w:lvlJc w:val="left"/>
      <w:pPr>
        <w:tabs>
          <w:tab w:val="num" w:pos="4320"/>
        </w:tabs>
        <w:ind w:left="4320" w:hanging="360"/>
      </w:pPr>
    </w:lvl>
    <w:lvl w:ilvl="6" w:tplc="4CACD91E" w:tentative="1">
      <w:start w:val="1"/>
      <w:numFmt w:val="decimal"/>
      <w:lvlText w:val="%7."/>
      <w:lvlJc w:val="left"/>
      <w:pPr>
        <w:tabs>
          <w:tab w:val="num" w:pos="5040"/>
        </w:tabs>
        <w:ind w:left="5040" w:hanging="360"/>
      </w:pPr>
    </w:lvl>
    <w:lvl w:ilvl="7" w:tplc="E3B8CFA4" w:tentative="1">
      <w:start w:val="1"/>
      <w:numFmt w:val="decimal"/>
      <w:lvlText w:val="%8."/>
      <w:lvlJc w:val="left"/>
      <w:pPr>
        <w:tabs>
          <w:tab w:val="num" w:pos="5760"/>
        </w:tabs>
        <w:ind w:left="5760" w:hanging="360"/>
      </w:pPr>
    </w:lvl>
    <w:lvl w:ilvl="8" w:tplc="7D3A9C14" w:tentative="1">
      <w:start w:val="1"/>
      <w:numFmt w:val="decimal"/>
      <w:lvlText w:val="%9."/>
      <w:lvlJc w:val="left"/>
      <w:pPr>
        <w:tabs>
          <w:tab w:val="num" w:pos="6480"/>
        </w:tabs>
        <w:ind w:left="6480" w:hanging="360"/>
      </w:pPr>
    </w:lvl>
  </w:abstractNum>
  <w:abstractNum w:abstractNumId="1"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544BE0"/>
    <w:multiLevelType w:val="hybridMultilevel"/>
    <w:tmpl w:val="495493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02E1A"/>
    <w:multiLevelType w:val="hybridMultilevel"/>
    <w:tmpl w:val="A5A05D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63025"/>
    <w:multiLevelType w:val="hybridMultilevel"/>
    <w:tmpl w:val="83AA9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A6E1967"/>
    <w:multiLevelType w:val="hybridMultilevel"/>
    <w:tmpl w:val="5F0E3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C4123F"/>
    <w:multiLevelType w:val="hybridMultilevel"/>
    <w:tmpl w:val="74F2C6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A41C5F"/>
    <w:multiLevelType w:val="hybridMultilevel"/>
    <w:tmpl w:val="3E28F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5419FA"/>
    <w:multiLevelType w:val="hybridMultilevel"/>
    <w:tmpl w:val="4A34007E"/>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15" w15:restartNumberingAfterBreak="0">
    <w:nsid w:val="337F3D0B"/>
    <w:multiLevelType w:val="hybridMultilevel"/>
    <w:tmpl w:val="34040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9702FDB"/>
    <w:multiLevelType w:val="hybridMultilevel"/>
    <w:tmpl w:val="267602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C652DB"/>
    <w:multiLevelType w:val="hybridMultilevel"/>
    <w:tmpl w:val="C0A036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21" w15:restartNumberingAfterBreak="0">
    <w:nsid w:val="4FC46B1A"/>
    <w:multiLevelType w:val="hybridMultilevel"/>
    <w:tmpl w:val="74F2C60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4591C75"/>
    <w:multiLevelType w:val="hybridMultilevel"/>
    <w:tmpl w:val="6EAE9E4E"/>
    <w:lvl w:ilvl="0" w:tplc="D76AC01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55B07D45"/>
    <w:multiLevelType w:val="hybridMultilevel"/>
    <w:tmpl w:val="0E52D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0F4EBC"/>
    <w:multiLevelType w:val="hybridMultilevel"/>
    <w:tmpl w:val="B378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664322"/>
    <w:multiLevelType w:val="hybridMultilevel"/>
    <w:tmpl w:val="B5A2B35C"/>
    <w:lvl w:ilvl="0" w:tplc="BB3A15C0">
      <w:start w:val="1"/>
      <w:numFmt w:val="lowerLetter"/>
      <w:lvlText w:val="%1)"/>
      <w:lvlJc w:val="left"/>
      <w:pPr>
        <w:ind w:left="720" w:hanging="360"/>
      </w:pPr>
      <w:rPr>
        <w:rFonts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C53C81"/>
    <w:multiLevelType w:val="hybridMultilevel"/>
    <w:tmpl w:val="B16287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C197D5B"/>
    <w:multiLevelType w:val="hybridMultilevel"/>
    <w:tmpl w:val="B63EFE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5642F4"/>
    <w:multiLevelType w:val="hybridMultilevel"/>
    <w:tmpl w:val="B62431D6"/>
    <w:lvl w:ilvl="0" w:tplc="7B726A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F394C67"/>
    <w:multiLevelType w:val="hybridMultilevel"/>
    <w:tmpl w:val="35789E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035542"/>
    <w:multiLevelType w:val="hybridMultilevel"/>
    <w:tmpl w:val="0F686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CF55C7"/>
    <w:multiLevelType w:val="hybridMultilevel"/>
    <w:tmpl w:val="DADCB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BC52E4B"/>
    <w:multiLevelType w:val="hybridMultilevel"/>
    <w:tmpl w:val="3D94D5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545402"/>
    <w:multiLevelType w:val="hybridMultilevel"/>
    <w:tmpl w:val="3C8C4E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6AE6D2"/>
    <w:multiLevelType w:val="hybridMultilevel"/>
    <w:tmpl w:val="A88C8400"/>
    <w:lvl w:ilvl="0" w:tplc="6A7CA1E0">
      <w:start w:val="1"/>
      <w:numFmt w:val="lowerLetter"/>
      <w:lvlText w:val="%1."/>
      <w:lvlJc w:val="left"/>
      <w:pPr>
        <w:ind w:left="1800" w:hanging="360"/>
      </w:pPr>
    </w:lvl>
    <w:lvl w:ilvl="1" w:tplc="937215A4">
      <w:start w:val="1"/>
      <w:numFmt w:val="lowerLetter"/>
      <w:lvlText w:val="%2."/>
      <w:lvlJc w:val="left"/>
      <w:pPr>
        <w:ind w:left="2520" w:hanging="360"/>
      </w:pPr>
    </w:lvl>
    <w:lvl w:ilvl="2" w:tplc="B91AA0B8">
      <w:start w:val="1"/>
      <w:numFmt w:val="lowerRoman"/>
      <w:lvlText w:val="%3."/>
      <w:lvlJc w:val="right"/>
      <w:pPr>
        <w:ind w:left="3240" w:hanging="180"/>
      </w:pPr>
    </w:lvl>
    <w:lvl w:ilvl="3" w:tplc="3710E8BC">
      <w:start w:val="1"/>
      <w:numFmt w:val="decimal"/>
      <w:lvlText w:val="%4."/>
      <w:lvlJc w:val="left"/>
      <w:pPr>
        <w:ind w:left="3960" w:hanging="360"/>
      </w:pPr>
    </w:lvl>
    <w:lvl w:ilvl="4" w:tplc="FA90160C">
      <w:start w:val="1"/>
      <w:numFmt w:val="lowerLetter"/>
      <w:lvlText w:val="%5."/>
      <w:lvlJc w:val="left"/>
      <w:pPr>
        <w:ind w:left="4680" w:hanging="360"/>
      </w:pPr>
    </w:lvl>
    <w:lvl w:ilvl="5" w:tplc="3550CC9E">
      <w:start w:val="1"/>
      <w:numFmt w:val="lowerRoman"/>
      <w:lvlText w:val="%6."/>
      <w:lvlJc w:val="right"/>
      <w:pPr>
        <w:ind w:left="5400" w:hanging="180"/>
      </w:pPr>
    </w:lvl>
    <w:lvl w:ilvl="6" w:tplc="73B2025E">
      <w:start w:val="1"/>
      <w:numFmt w:val="decimal"/>
      <w:lvlText w:val="%7."/>
      <w:lvlJc w:val="left"/>
      <w:pPr>
        <w:ind w:left="6120" w:hanging="360"/>
      </w:pPr>
    </w:lvl>
    <w:lvl w:ilvl="7" w:tplc="4AA06D44">
      <w:start w:val="1"/>
      <w:numFmt w:val="lowerLetter"/>
      <w:lvlText w:val="%8."/>
      <w:lvlJc w:val="left"/>
      <w:pPr>
        <w:ind w:left="6840" w:hanging="360"/>
      </w:pPr>
    </w:lvl>
    <w:lvl w:ilvl="8" w:tplc="6B80709C">
      <w:start w:val="1"/>
      <w:numFmt w:val="lowerRoman"/>
      <w:lvlText w:val="%9."/>
      <w:lvlJc w:val="right"/>
      <w:pPr>
        <w:ind w:left="7560" w:hanging="180"/>
      </w:pPr>
    </w:lvl>
  </w:abstractNum>
  <w:abstractNum w:abstractNumId="37" w15:restartNumberingAfterBreak="0">
    <w:nsid w:val="74BC3106"/>
    <w:multiLevelType w:val="multilevel"/>
    <w:tmpl w:val="F46C6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39"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40"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1322123401">
    <w:abstractNumId w:val="36"/>
  </w:num>
  <w:num w:numId="2" w16cid:durableId="742991031">
    <w:abstractNumId w:val="9"/>
  </w:num>
  <w:num w:numId="3" w16cid:durableId="1079136313">
    <w:abstractNumId w:val="21"/>
  </w:num>
  <w:num w:numId="4" w16cid:durableId="1401445284">
    <w:abstractNumId w:val="0"/>
  </w:num>
  <w:num w:numId="5" w16cid:durableId="1513841412">
    <w:abstractNumId w:val="28"/>
  </w:num>
  <w:num w:numId="6" w16cid:durableId="398790426">
    <w:abstractNumId w:val="35"/>
  </w:num>
  <w:num w:numId="7" w16cid:durableId="1010529899">
    <w:abstractNumId w:val="26"/>
  </w:num>
  <w:num w:numId="8" w16cid:durableId="775448804">
    <w:abstractNumId w:val="18"/>
  </w:num>
  <w:num w:numId="9" w16cid:durableId="1437602726">
    <w:abstractNumId w:val="37"/>
  </w:num>
  <w:num w:numId="10" w16cid:durableId="244150909">
    <w:abstractNumId w:val="32"/>
  </w:num>
  <w:num w:numId="11" w16cid:durableId="1871449495">
    <w:abstractNumId w:val="5"/>
  </w:num>
  <w:num w:numId="12" w16cid:durableId="1717121420">
    <w:abstractNumId w:val="30"/>
  </w:num>
  <w:num w:numId="13" w16cid:durableId="1963801575">
    <w:abstractNumId w:val="25"/>
  </w:num>
  <w:num w:numId="14" w16cid:durableId="339429715">
    <w:abstractNumId w:val="13"/>
  </w:num>
  <w:num w:numId="15" w16cid:durableId="937443968">
    <w:abstractNumId w:val="29"/>
  </w:num>
  <w:num w:numId="16" w16cid:durableId="995180846">
    <w:abstractNumId w:val="22"/>
  </w:num>
  <w:num w:numId="17" w16cid:durableId="554661420">
    <w:abstractNumId w:val="15"/>
  </w:num>
  <w:num w:numId="18" w16cid:durableId="1764109506">
    <w:abstractNumId w:val="24"/>
  </w:num>
  <w:num w:numId="19" w16cid:durableId="1678145307">
    <w:abstractNumId w:val="23"/>
  </w:num>
  <w:num w:numId="20" w16cid:durableId="1646012142">
    <w:abstractNumId w:val="10"/>
  </w:num>
  <w:num w:numId="21" w16cid:durableId="535318484">
    <w:abstractNumId w:val="31"/>
  </w:num>
  <w:num w:numId="22" w16cid:durableId="2020159476">
    <w:abstractNumId w:val="4"/>
  </w:num>
  <w:num w:numId="23" w16cid:durableId="646589025">
    <w:abstractNumId w:val="2"/>
  </w:num>
  <w:num w:numId="24" w16cid:durableId="1301494462">
    <w:abstractNumId w:val="34"/>
  </w:num>
  <w:num w:numId="25" w16cid:durableId="890842708">
    <w:abstractNumId w:val="17"/>
  </w:num>
  <w:num w:numId="26" w16cid:durableId="233862303">
    <w:abstractNumId w:val="8"/>
  </w:num>
  <w:num w:numId="27" w16cid:durableId="1045325330">
    <w:abstractNumId w:val="20"/>
  </w:num>
  <w:num w:numId="28" w16cid:durableId="947741525">
    <w:abstractNumId w:val="14"/>
  </w:num>
  <w:num w:numId="29" w16cid:durableId="2026444465">
    <w:abstractNumId w:val="38"/>
  </w:num>
  <w:num w:numId="30" w16cid:durableId="1933855987">
    <w:abstractNumId w:val="41"/>
  </w:num>
  <w:num w:numId="31" w16cid:durableId="1462530004">
    <w:abstractNumId w:val="33"/>
  </w:num>
  <w:num w:numId="32" w16cid:durableId="1451583160">
    <w:abstractNumId w:val="11"/>
  </w:num>
  <w:num w:numId="33" w16cid:durableId="151722754">
    <w:abstractNumId w:val="1"/>
  </w:num>
  <w:num w:numId="34" w16cid:durableId="1669210021">
    <w:abstractNumId w:val="16"/>
  </w:num>
  <w:num w:numId="35" w16cid:durableId="1554342639">
    <w:abstractNumId w:val="40"/>
  </w:num>
  <w:num w:numId="36" w16cid:durableId="1358581995">
    <w:abstractNumId w:val="6"/>
  </w:num>
  <w:num w:numId="37" w16cid:durableId="1160005923">
    <w:abstractNumId w:val="27"/>
  </w:num>
  <w:num w:numId="38" w16cid:durableId="961620103">
    <w:abstractNumId w:val="7"/>
  </w:num>
  <w:num w:numId="39" w16cid:durableId="1078136587">
    <w:abstractNumId w:val="3"/>
  </w:num>
  <w:num w:numId="40" w16cid:durableId="713775548">
    <w:abstractNumId w:val="39"/>
  </w:num>
  <w:num w:numId="41" w16cid:durableId="1195188968">
    <w:abstractNumId w:val="19"/>
  </w:num>
  <w:num w:numId="42" w16cid:durableId="1413971250">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1169"/>
    <w:rsid w:val="00002A18"/>
    <w:rsid w:val="00003156"/>
    <w:rsid w:val="00005293"/>
    <w:rsid w:val="00005641"/>
    <w:rsid w:val="00007EC1"/>
    <w:rsid w:val="0001195A"/>
    <w:rsid w:val="00011CC1"/>
    <w:rsid w:val="000121EA"/>
    <w:rsid w:val="00013768"/>
    <w:rsid w:val="000157FD"/>
    <w:rsid w:val="00015BAC"/>
    <w:rsid w:val="00020687"/>
    <w:rsid w:val="0002098F"/>
    <w:rsid w:val="00020B42"/>
    <w:rsid w:val="0002297B"/>
    <w:rsid w:val="000250CE"/>
    <w:rsid w:val="00025F35"/>
    <w:rsid w:val="00026DD3"/>
    <w:rsid w:val="00027B5F"/>
    <w:rsid w:val="00030712"/>
    <w:rsid w:val="00030F2A"/>
    <w:rsid w:val="00032D1B"/>
    <w:rsid w:val="000345E8"/>
    <w:rsid w:val="00034B8A"/>
    <w:rsid w:val="0003577D"/>
    <w:rsid w:val="00036016"/>
    <w:rsid w:val="00037E54"/>
    <w:rsid w:val="000410BB"/>
    <w:rsid w:val="00043365"/>
    <w:rsid w:val="000439CE"/>
    <w:rsid w:val="0004632D"/>
    <w:rsid w:val="00047804"/>
    <w:rsid w:val="00050C33"/>
    <w:rsid w:val="0005348C"/>
    <w:rsid w:val="00054C8A"/>
    <w:rsid w:val="00055771"/>
    <w:rsid w:val="00056288"/>
    <w:rsid w:val="000565B8"/>
    <w:rsid w:val="00056FE5"/>
    <w:rsid w:val="0005E022"/>
    <w:rsid w:val="00060ADA"/>
    <w:rsid w:val="00060EBC"/>
    <w:rsid w:val="00062117"/>
    <w:rsid w:val="00062A89"/>
    <w:rsid w:val="00067ADF"/>
    <w:rsid w:val="00070725"/>
    <w:rsid w:val="00071464"/>
    <w:rsid w:val="00073E9C"/>
    <w:rsid w:val="00074315"/>
    <w:rsid w:val="000744A9"/>
    <w:rsid w:val="000750A8"/>
    <w:rsid w:val="00075965"/>
    <w:rsid w:val="000759DD"/>
    <w:rsid w:val="0007637F"/>
    <w:rsid w:val="00076E07"/>
    <w:rsid w:val="00077D5F"/>
    <w:rsid w:val="000803A7"/>
    <w:rsid w:val="00080AF8"/>
    <w:rsid w:val="00080CD0"/>
    <w:rsid w:val="000824D6"/>
    <w:rsid w:val="00082F44"/>
    <w:rsid w:val="000841E1"/>
    <w:rsid w:val="00084A9A"/>
    <w:rsid w:val="00084D88"/>
    <w:rsid w:val="00084EBF"/>
    <w:rsid w:val="00086855"/>
    <w:rsid w:val="00090166"/>
    <w:rsid w:val="00096A9A"/>
    <w:rsid w:val="00097F88"/>
    <w:rsid w:val="000A1B9C"/>
    <w:rsid w:val="000A1CA8"/>
    <w:rsid w:val="000A1E94"/>
    <w:rsid w:val="000A227F"/>
    <w:rsid w:val="000A2C68"/>
    <w:rsid w:val="000A44E1"/>
    <w:rsid w:val="000B00E1"/>
    <w:rsid w:val="000B0660"/>
    <w:rsid w:val="000B1A0A"/>
    <w:rsid w:val="000B1D85"/>
    <w:rsid w:val="000B1F09"/>
    <w:rsid w:val="000B2076"/>
    <w:rsid w:val="000B2C62"/>
    <w:rsid w:val="000B501C"/>
    <w:rsid w:val="000C0177"/>
    <w:rsid w:val="000C291C"/>
    <w:rsid w:val="000C2E5B"/>
    <w:rsid w:val="000C3252"/>
    <w:rsid w:val="000C392B"/>
    <w:rsid w:val="000C6B20"/>
    <w:rsid w:val="000D35D1"/>
    <w:rsid w:val="000D67B2"/>
    <w:rsid w:val="000D7F99"/>
    <w:rsid w:val="000E02A6"/>
    <w:rsid w:val="000E1558"/>
    <w:rsid w:val="000E306C"/>
    <w:rsid w:val="000E313C"/>
    <w:rsid w:val="000E6310"/>
    <w:rsid w:val="000E770B"/>
    <w:rsid w:val="000E79B3"/>
    <w:rsid w:val="000F1F4E"/>
    <w:rsid w:val="000F3861"/>
    <w:rsid w:val="000F57F0"/>
    <w:rsid w:val="000F5B8A"/>
    <w:rsid w:val="000F5F33"/>
    <w:rsid w:val="000F702C"/>
    <w:rsid w:val="000F73E2"/>
    <w:rsid w:val="000F78CB"/>
    <w:rsid w:val="000F799B"/>
    <w:rsid w:val="00100FEF"/>
    <w:rsid w:val="00104DE8"/>
    <w:rsid w:val="0010505B"/>
    <w:rsid w:val="00106075"/>
    <w:rsid w:val="00106FE5"/>
    <w:rsid w:val="00107152"/>
    <w:rsid w:val="00107266"/>
    <w:rsid w:val="0010778F"/>
    <w:rsid w:val="0011113D"/>
    <w:rsid w:val="00111171"/>
    <w:rsid w:val="00111A18"/>
    <w:rsid w:val="00112549"/>
    <w:rsid w:val="00113972"/>
    <w:rsid w:val="00114117"/>
    <w:rsid w:val="0011684E"/>
    <w:rsid w:val="00116C06"/>
    <w:rsid w:val="00121BCA"/>
    <w:rsid w:val="00123B34"/>
    <w:rsid w:val="001241C5"/>
    <w:rsid w:val="00125240"/>
    <w:rsid w:val="00125F9A"/>
    <w:rsid w:val="0012621A"/>
    <w:rsid w:val="0013009B"/>
    <w:rsid w:val="00134449"/>
    <w:rsid w:val="00134EF5"/>
    <w:rsid w:val="001360B4"/>
    <w:rsid w:val="001366A0"/>
    <w:rsid w:val="00141C1F"/>
    <w:rsid w:val="0014237D"/>
    <w:rsid w:val="0014408D"/>
    <w:rsid w:val="00147958"/>
    <w:rsid w:val="001503C9"/>
    <w:rsid w:val="001526D3"/>
    <w:rsid w:val="001555B2"/>
    <w:rsid w:val="001608D6"/>
    <w:rsid w:val="00160A2F"/>
    <w:rsid w:val="0016237E"/>
    <w:rsid w:val="0016354B"/>
    <w:rsid w:val="00170708"/>
    <w:rsid w:val="00170EC4"/>
    <w:rsid w:val="00171F11"/>
    <w:rsid w:val="0017696B"/>
    <w:rsid w:val="001819F1"/>
    <w:rsid w:val="00181C4F"/>
    <w:rsid w:val="001827E7"/>
    <w:rsid w:val="00182E7D"/>
    <w:rsid w:val="00184367"/>
    <w:rsid w:val="00184C58"/>
    <w:rsid w:val="00185CB8"/>
    <w:rsid w:val="00187828"/>
    <w:rsid w:val="001907F5"/>
    <w:rsid w:val="00191046"/>
    <w:rsid w:val="00192A5B"/>
    <w:rsid w:val="001950F5"/>
    <w:rsid w:val="00196684"/>
    <w:rsid w:val="00196BCE"/>
    <w:rsid w:val="0019DD80"/>
    <w:rsid w:val="001A055F"/>
    <w:rsid w:val="001A3426"/>
    <w:rsid w:val="001A582D"/>
    <w:rsid w:val="001A7D65"/>
    <w:rsid w:val="001B0950"/>
    <w:rsid w:val="001B0BC4"/>
    <w:rsid w:val="001B0E55"/>
    <w:rsid w:val="001B1787"/>
    <w:rsid w:val="001B17F1"/>
    <w:rsid w:val="001B4A8E"/>
    <w:rsid w:val="001B63FE"/>
    <w:rsid w:val="001B66C8"/>
    <w:rsid w:val="001B6938"/>
    <w:rsid w:val="001B78D5"/>
    <w:rsid w:val="001C32A5"/>
    <w:rsid w:val="001C3ADA"/>
    <w:rsid w:val="001C5107"/>
    <w:rsid w:val="001C6CCE"/>
    <w:rsid w:val="001C7FE8"/>
    <w:rsid w:val="001D0264"/>
    <w:rsid w:val="001D0D24"/>
    <w:rsid w:val="001D0F66"/>
    <w:rsid w:val="001D1D33"/>
    <w:rsid w:val="001D2A58"/>
    <w:rsid w:val="001D2B26"/>
    <w:rsid w:val="001D3237"/>
    <w:rsid w:val="001D6FA5"/>
    <w:rsid w:val="001D6FEC"/>
    <w:rsid w:val="001D7250"/>
    <w:rsid w:val="001E0178"/>
    <w:rsid w:val="001E08CC"/>
    <w:rsid w:val="001E0934"/>
    <w:rsid w:val="001E10C1"/>
    <w:rsid w:val="001E36F3"/>
    <w:rsid w:val="001E3C59"/>
    <w:rsid w:val="001E3D9B"/>
    <w:rsid w:val="001E4270"/>
    <w:rsid w:val="001E6CA6"/>
    <w:rsid w:val="001F08F6"/>
    <w:rsid w:val="001F091F"/>
    <w:rsid w:val="001F1C44"/>
    <w:rsid w:val="001F2074"/>
    <w:rsid w:val="001F2578"/>
    <w:rsid w:val="001F3854"/>
    <w:rsid w:val="001F701E"/>
    <w:rsid w:val="001F70EC"/>
    <w:rsid w:val="00200424"/>
    <w:rsid w:val="00200638"/>
    <w:rsid w:val="00200EA4"/>
    <w:rsid w:val="00202421"/>
    <w:rsid w:val="0020256A"/>
    <w:rsid w:val="002028E3"/>
    <w:rsid w:val="00205068"/>
    <w:rsid w:val="00205469"/>
    <w:rsid w:val="00206630"/>
    <w:rsid w:val="00206CB9"/>
    <w:rsid w:val="002073D0"/>
    <w:rsid w:val="00207EA5"/>
    <w:rsid w:val="00210844"/>
    <w:rsid w:val="00211E47"/>
    <w:rsid w:val="00212666"/>
    <w:rsid w:val="00213294"/>
    <w:rsid w:val="00213B76"/>
    <w:rsid w:val="00214F82"/>
    <w:rsid w:val="00215AF0"/>
    <w:rsid w:val="00216E61"/>
    <w:rsid w:val="00221163"/>
    <w:rsid w:val="0022479E"/>
    <w:rsid w:val="002251D4"/>
    <w:rsid w:val="002255C1"/>
    <w:rsid w:val="00225860"/>
    <w:rsid w:val="00227833"/>
    <w:rsid w:val="00230BAB"/>
    <w:rsid w:val="00231332"/>
    <w:rsid w:val="00233B00"/>
    <w:rsid w:val="0023415F"/>
    <w:rsid w:val="00236CDA"/>
    <w:rsid w:val="00237985"/>
    <w:rsid w:val="00241035"/>
    <w:rsid w:val="0024158D"/>
    <w:rsid w:val="00246AE6"/>
    <w:rsid w:val="00250CAA"/>
    <w:rsid w:val="0025289D"/>
    <w:rsid w:val="00253F74"/>
    <w:rsid w:val="00256753"/>
    <w:rsid w:val="00257846"/>
    <w:rsid w:val="002579D6"/>
    <w:rsid w:val="00266418"/>
    <w:rsid w:val="00266815"/>
    <w:rsid w:val="002675C1"/>
    <w:rsid w:val="0027117E"/>
    <w:rsid w:val="00271B79"/>
    <w:rsid w:val="0027390F"/>
    <w:rsid w:val="00273CB3"/>
    <w:rsid w:val="00273D43"/>
    <w:rsid w:val="00275159"/>
    <w:rsid w:val="00275867"/>
    <w:rsid w:val="002769D2"/>
    <w:rsid w:val="00281D4D"/>
    <w:rsid w:val="00283C76"/>
    <w:rsid w:val="00284338"/>
    <w:rsid w:val="002863E6"/>
    <w:rsid w:val="00286A16"/>
    <w:rsid w:val="002878B6"/>
    <w:rsid w:val="002901BA"/>
    <w:rsid w:val="00290243"/>
    <w:rsid w:val="00292192"/>
    <w:rsid w:val="002924B4"/>
    <w:rsid w:val="00292CEC"/>
    <w:rsid w:val="00292E4E"/>
    <w:rsid w:val="002944D3"/>
    <w:rsid w:val="00295110"/>
    <w:rsid w:val="0029588B"/>
    <w:rsid w:val="00296075"/>
    <w:rsid w:val="002963BE"/>
    <w:rsid w:val="002963DA"/>
    <w:rsid w:val="002A091B"/>
    <w:rsid w:val="002A22AA"/>
    <w:rsid w:val="002A281B"/>
    <w:rsid w:val="002A4F8D"/>
    <w:rsid w:val="002A6103"/>
    <w:rsid w:val="002B02FC"/>
    <w:rsid w:val="002B2E0B"/>
    <w:rsid w:val="002B35FD"/>
    <w:rsid w:val="002B3C21"/>
    <w:rsid w:val="002B445A"/>
    <w:rsid w:val="002B4B4B"/>
    <w:rsid w:val="002B5A18"/>
    <w:rsid w:val="002B7F48"/>
    <w:rsid w:val="002C1B37"/>
    <w:rsid w:val="002C1FB6"/>
    <w:rsid w:val="002C212E"/>
    <w:rsid w:val="002C22E3"/>
    <w:rsid w:val="002C350F"/>
    <w:rsid w:val="002C38C7"/>
    <w:rsid w:val="002C42DB"/>
    <w:rsid w:val="002C7465"/>
    <w:rsid w:val="002C7879"/>
    <w:rsid w:val="002D0CA4"/>
    <w:rsid w:val="002D16CD"/>
    <w:rsid w:val="002D2D30"/>
    <w:rsid w:val="002D414B"/>
    <w:rsid w:val="002D519D"/>
    <w:rsid w:val="002D719F"/>
    <w:rsid w:val="002D75E4"/>
    <w:rsid w:val="002E10F4"/>
    <w:rsid w:val="002E2B64"/>
    <w:rsid w:val="002E65D3"/>
    <w:rsid w:val="002F16AD"/>
    <w:rsid w:val="002F178D"/>
    <w:rsid w:val="002F361E"/>
    <w:rsid w:val="002F3670"/>
    <w:rsid w:val="002F4483"/>
    <w:rsid w:val="002F4F30"/>
    <w:rsid w:val="002F51A3"/>
    <w:rsid w:val="002F6435"/>
    <w:rsid w:val="002F7091"/>
    <w:rsid w:val="002F7176"/>
    <w:rsid w:val="002F754F"/>
    <w:rsid w:val="003004DA"/>
    <w:rsid w:val="00300D80"/>
    <w:rsid w:val="003030EB"/>
    <w:rsid w:val="00303378"/>
    <w:rsid w:val="0030415B"/>
    <w:rsid w:val="00305835"/>
    <w:rsid w:val="00305C49"/>
    <w:rsid w:val="00306D61"/>
    <w:rsid w:val="00310441"/>
    <w:rsid w:val="00311263"/>
    <w:rsid w:val="00312C7D"/>
    <w:rsid w:val="003157F4"/>
    <w:rsid w:val="00315DBD"/>
    <w:rsid w:val="00320648"/>
    <w:rsid w:val="0032157F"/>
    <w:rsid w:val="003221B2"/>
    <w:rsid w:val="00323021"/>
    <w:rsid w:val="00323F33"/>
    <w:rsid w:val="00325254"/>
    <w:rsid w:val="003274C8"/>
    <w:rsid w:val="0033057A"/>
    <w:rsid w:val="00334C4C"/>
    <w:rsid w:val="0033719A"/>
    <w:rsid w:val="0034004E"/>
    <w:rsid w:val="00344543"/>
    <w:rsid w:val="00344D1E"/>
    <w:rsid w:val="003456A3"/>
    <w:rsid w:val="003465B2"/>
    <w:rsid w:val="00347594"/>
    <w:rsid w:val="00352D4E"/>
    <w:rsid w:val="00356E8C"/>
    <w:rsid w:val="00357124"/>
    <w:rsid w:val="00357F4E"/>
    <w:rsid w:val="003610D7"/>
    <w:rsid w:val="00361C75"/>
    <w:rsid w:val="0036456F"/>
    <w:rsid w:val="003649E3"/>
    <w:rsid w:val="00370D16"/>
    <w:rsid w:val="00371557"/>
    <w:rsid w:val="003716CE"/>
    <w:rsid w:val="00371A87"/>
    <w:rsid w:val="003724E3"/>
    <w:rsid w:val="00372AA6"/>
    <w:rsid w:val="00373A85"/>
    <w:rsid w:val="00373CD0"/>
    <w:rsid w:val="0037464F"/>
    <w:rsid w:val="003751E5"/>
    <w:rsid w:val="003753B5"/>
    <w:rsid w:val="003768E8"/>
    <w:rsid w:val="00377355"/>
    <w:rsid w:val="003774E8"/>
    <w:rsid w:val="003814DB"/>
    <w:rsid w:val="003815DE"/>
    <w:rsid w:val="00382E9B"/>
    <w:rsid w:val="003837B5"/>
    <w:rsid w:val="00383C4A"/>
    <w:rsid w:val="00383E20"/>
    <w:rsid w:val="00384031"/>
    <w:rsid w:val="00385434"/>
    <w:rsid w:val="00387540"/>
    <w:rsid w:val="00387A0D"/>
    <w:rsid w:val="00387CC2"/>
    <w:rsid w:val="0039044E"/>
    <w:rsid w:val="00391729"/>
    <w:rsid w:val="0039186C"/>
    <w:rsid w:val="00391D68"/>
    <w:rsid w:val="00392748"/>
    <w:rsid w:val="00394F74"/>
    <w:rsid w:val="0039561A"/>
    <w:rsid w:val="00396743"/>
    <w:rsid w:val="00397EC6"/>
    <w:rsid w:val="003A040F"/>
    <w:rsid w:val="003A2522"/>
    <w:rsid w:val="003A56FB"/>
    <w:rsid w:val="003A7CC3"/>
    <w:rsid w:val="003B0D55"/>
    <w:rsid w:val="003B2639"/>
    <w:rsid w:val="003B39D2"/>
    <w:rsid w:val="003B3F46"/>
    <w:rsid w:val="003B7AB1"/>
    <w:rsid w:val="003C1ADD"/>
    <w:rsid w:val="003C2860"/>
    <w:rsid w:val="003C2D26"/>
    <w:rsid w:val="003C3C47"/>
    <w:rsid w:val="003C413C"/>
    <w:rsid w:val="003C6569"/>
    <w:rsid w:val="003C673E"/>
    <w:rsid w:val="003D03FB"/>
    <w:rsid w:val="003D052E"/>
    <w:rsid w:val="003D0CC9"/>
    <w:rsid w:val="003D15FD"/>
    <w:rsid w:val="003D56DC"/>
    <w:rsid w:val="003D5E80"/>
    <w:rsid w:val="003D6654"/>
    <w:rsid w:val="003D6775"/>
    <w:rsid w:val="003E4816"/>
    <w:rsid w:val="003E546F"/>
    <w:rsid w:val="003E5B9B"/>
    <w:rsid w:val="003E5D7D"/>
    <w:rsid w:val="003E6D9D"/>
    <w:rsid w:val="003F0861"/>
    <w:rsid w:val="003F1C69"/>
    <w:rsid w:val="003F2E36"/>
    <w:rsid w:val="003F3CC1"/>
    <w:rsid w:val="003F3FBA"/>
    <w:rsid w:val="003F6936"/>
    <w:rsid w:val="003F75C6"/>
    <w:rsid w:val="003F765F"/>
    <w:rsid w:val="00400354"/>
    <w:rsid w:val="00401162"/>
    <w:rsid w:val="004016F9"/>
    <w:rsid w:val="004023B5"/>
    <w:rsid w:val="00402C68"/>
    <w:rsid w:val="004035DB"/>
    <w:rsid w:val="004036B9"/>
    <w:rsid w:val="00404BEB"/>
    <w:rsid w:val="00404D76"/>
    <w:rsid w:val="00407F3F"/>
    <w:rsid w:val="00410541"/>
    <w:rsid w:val="004122B5"/>
    <w:rsid w:val="00413AEE"/>
    <w:rsid w:val="00413CBD"/>
    <w:rsid w:val="00417083"/>
    <w:rsid w:val="00417305"/>
    <w:rsid w:val="00423775"/>
    <w:rsid w:val="00424815"/>
    <w:rsid w:val="00426481"/>
    <w:rsid w:val="00426CE9"/>
    <w:rsid w:val="0043136D"/>
    <w:rsid w:val="004320EB"/>
    <w:rsid w:val="00434944"/>
    <w:rsid w:val="00436467"/>
    <w:rsid w:val="00436568"/>
    <w:rsid w:val="00436A68"/>
    <w:rsid w:val="0044018D"/>
    <w:rsid w:val="00440601"/>
    <w:rsid w:val="00442A60"/>
    <w:rsid w:val="00442AAD"/>
    <w:rsid w:val="00443A49"/>
    <w:rsid w:val="004451FD"/>
    <w:rsid w:val="004464FB"/>
    <w:rsid w:val="00450BB4"/>
    <w:rsid w:val="004515CA"/>
    <w:rsid w:val="00452448"/>
    <w:rsid w:val="004527E6"/>
    <w:rsid w:val="00453A84"/>
    <w:rsid w:val="00454D17"/>
    <w:rsid w:val="00455752"/>
    <w:rsid w:val="00455BB2"/>
    <w:rsid w:val="00455DB3"/>
    <w:rsid w:val="00456764"/>
    <w:rsid w:val="00457D6E"/>
    <w:rsid w:val="004625B5"/>
    <w:rsid w:val="004632B8"/>
    <w:rsid w:val="004645F4"/>
    <w:rsid w:val="00465F50"/>
    <w:rsid w:val="004660D3"/>
    <w:rsid w:val="00466AAC"/>
    <w:rsid w:val="004676E1"/>
    <w:rsid w:val="00467D1A"/>
    <w:rsid w:val="004720BC"/>
    <w:rsid w:val="004721AC"/>
    <w:rsid w:val="00472A5D"/>
    <w:rsid w:val="00472E06"/>
    <w:rsid w:val="00475ADF"/>
    <w:rsid w:val="0047682E"/>
    <w:rsid w:val="0047754A"/>
    <w:rsid w:val="004802AF"/>
    <w:rsid w:val="004806B0"/>
    <w:rsid w:val="00484620"/>
    <w:rsid w:val="00487023"/>
    <w:rsid w:val="004873AF"/>
    <w:rsid w:val="00487A99"/>
    <w:rsid w:val="00490518"/>
    <w:rsid w:val="004908F6"/>
    <w:rsid w:val="00492403"/>
    <w:rsid w:val="00497571"/>
    <w:rsid w:val="004A181E"/>
    <w:rsid w:val="004A56AB"/>
    <w:rsid w:val="004A6082"/>
    <w:rsid w:val="004A6F03"/>
    <w:rsid w:val="004B03AE"/>
    <w:rsid w:val="004B1072"/>
    <w:rsid w:val="004B10EA"/>
    <w:rsid w:val="004B2F81"/>
    <w:rsid w:val="004B41F0"/>
    <w:rsid w:val="004B4471"/>
    <w:rsid w:val="004B51EE"/>
    <w:rsid w:val="004B681E"/>
    <w:rsid w:val="004C005F"/>
    <w:rsid w:val="004C4158"/>
    <w:rsid w:val="004C4AF4"/>
    <w:rsid w:val="004C52B9"/>
    <w:rsid w:val="004C5ADD"/>
    <w:rsid w:val="004C6909"/>
    <w:rsid w:val="004C73E2"/>
    <w:rsid w:val="004D0DEB"/>
    <w:rsid w:val="004D1D57"/>
    <w:rsid w:val="004D2541"/>
    <w:rsid w:val="004D3279"/>
    <w:rsid w:val="004D4BC9"/>
    <w:rsid w:val="004D6CEB"/>
    <w:rsid w:val="004E070B"/>
    <w:rsid w:val="004E0E22"/>
    <w:rsid w:val="004E220B"/>
    <w:rsid w:val="004E5B46"/>
    <w:rsid w:val="004E5DF0"/>
    <w:rsid w:val="004E6170"/>
    <w:rsid w:val="004E6912"/>
    <w:rsid w:val="004E792C"/>
    <w:rsid w:val="004F0546"/>
    <w:rsid w:val="004F15F8"/>
    <w:rsid w:val="004F1CBE"/>
    <w:rsid w:val="004F2BDC"/>
    <w:rsid w:val="00501239"/>
    <w:rsid w:val="00501C85"/>
    <w:rsid w:val="00503B3A"/>
    <w:rsid w:val="0050618D"/>
    <w:rsid w:val="005138FE"/>
    <w:rsid w:val="0051397D"/>
    <w:rsid w:val="0051421A"/>
    <w:rsid w:val="00515F26"/>
    <w:rsid w:val="005169F8"/>
    <w:rsid w:val="00517CD7"/>
    <w:rsid w:val="00520934"/>
    <w:rsid w:val="005235FA"/>
    <w:rsid w:val="005251C2"/>
    <w:rsid w:val="005255EB"/>
    <w:rsid w:val="00525B1C"/>
    <w:rsid w:val="0053045D"/>
    <w:rsid w:val="00530C01"/>
    <w:rsid w:val="0053297D"/>
    <w:rsid w:val="00533326"/>
    <w:rsid w:val="005335AD"/>
    <w:rsid w:val="0053400D"/>
    <w:rsid w:val="00535043"/>
    <w:rsid w:val="00535733"/>
    <w:rsid w:val="0053743A"/>
    <w:rsid w:val="005405DE"/>
    <w:rsid w:val="005405E1"/>
    <w:rsid w:val="005413F6"/>
    <w:rsid w:val="005414C8"/>
    <w:rsid w:val="0054342D"/>
    <w:rsid w:val="005455CE"/>
    <w:rsid w:val="00546226"/>
    <w:rsid w:val="005510CF"/>
    <w:rsid w:val="00552BA3"/>
    <w:rsid w:val="00553A14"/>
    <w:rsid w:val="00553D93"/>
    <w:rsid w:val="0055470B"/>
    <w:rsid w:val="00555D61"/>
    <w:rsid w:val="0055723F"/>
    <w:rsid w:val="005617FD"/>
    <w:rsid w:val="00565364"/>
    <w:rsid w:val="00566523"/>
    <w:rsid w:val="00571E9C"/>
    <w:rsid w:val="00573E05"/>
    <w:rsid w:val="005802EB"/>
    <w:rsid w:val="00580CD6"/>
    <w:rsid w:val="005825FE"/>
    <w:rsid w:val="00582ECE"/>
    <w:rsid w:val="005839AE"/>
    <w:rsid w:val="00583F1F"/>
    <w:rsid w:val="00584F9C"/>
    <w:rsid w:val="00585556"/>
    <w:rsid w:val="0058727E"/>
    <w:rsid w:val="005879A6"/>
    <w:rsid w:val="00590632"/>
    <w:rsid w:val="005908E9"/>
    <w:rsid w:val="00591CA0"/>
    <w:rsid w:val="005920B4"/>
    <w:rsid w:val="00592314"/>
    <w:rsid w:val="005928F2"/>
    <w:rsid w:val="00593B3A"/>
    <w:rsid w:val="00595250"/>
    <w:rsid w:val="00595350"/>
    <w:rsid w:val="00595474"/>
    <w:rsid w:val="00595A0A"/>
    <w:rsid w:val="00596F59"/>
    <w:rsid w:val="00596FC3"/>
    <w:rsid w:val="00597A0A"/>
    <w:rsid w:val="00597BA4"/>
    <w:rsid w:val="005A0F8F"/>
    <w:rsid w:val="005A3234"/>
    <w:rsid w:val="005A52A0"/>
    <w:rsid w:val="005A5E11"/>
    <w:rsid w:val="005A6690"/>
    <w:rsid w:val="005B2760"/>
    <w:rsid w:val="005B410C"/>
    <w:rsid w:val="005B4BA3"/>
    <w:rsid w:val="005C07CB"/>
    <w:rsid w:val="005C0AC9"/>
    <w:rsid w:val="005C247F"/>
    <w:rsid w:val="005C363D"/>
    <w:rsid w:val="005C40F0"/>
    <w:rsid w:val="005C51CE"/>
    <w:rsid w:val="005D0F4E"/>
    <w:rsid w:val="005D10B9"/>
    <w:rsid w:val="005D1E02"/>
    <w:rsid w:val="005D1E85"/>
    <w:rsid w:val="005D6A38"/>
    <w:rsid w:val="005D76DA"/>
    <w:rsid w:val="005D7EEB"/>
    <w:rsid w:val="005E0810"/>
    <w:rsid w:val="005E09D9"/>
    <w:rsid w:val="005E1110"/>
    <w:rsid w:val="005E1274"/>
    <w:rsid w:val="005E3087"/>
    <w:rsid w:val="005E37C8"/>
    <w:rsid w:val="005E3F2F"/>
    <w:rsid w:val="005E3FAE"/>
    <w:rsid w:val="005E5FB5"/>
    <w:rsid w:val="005F01BE"/>
    <w:rsid w:val="005F2F5B"/>
    <w:rsid w:val="005F5109"/>
    <w:rsid w:val="005F5512"/>
    <w:rsid w:val="005F5D01"/>
    <w:rsid w:val="005F6134"/>
    <w:rsid w:val="005F76AC"/>
    <w:rsid w:val="006018B6"/>
    <w:rsid w:val="0060293A"/>
    <w:rsid w:val="00603D74"/>
    <w:rsid w:val="006044E4"/>
    <w:rsid w:val="0060584C"/>
    <w:rsid w:val="006064AC"/>
    <w:rsid w:val="006068F2"/>
    <w:rsid w:val="00610C47"/>
    <w:rsid w:val="00612A0F"/>
    <w:rsid w:val="00613345"/>
    <w:rsid w:val="00613436"/>
    <w:rsid w:val="0061434F"/>
    <w:rsid w:val="00614B3D"/>
    <w:rsid w:val="006156FF"/>
    <w:rsid w:val="00616DF6"/>
    <w:rsid w:val="006172E1"/>
    <w:rsid w:val="006204E9"/>
    <w:rsid w:val="0062072F"/>
    <w:rsid w:val="0062166F"/>
    <w:rsid w:val="00622444"/>
    <w:rsid w:val="006249BD"/>
    <w:rsid w:val="006253B9"/>
    <w:rsid w:val="006255DA"/>
    <w:rsid w:val="0062605A"/>
    <w:rsid w:val="00632046"/>
    <w:rsid w:val="006325C3"/>
    <w:rsid w:val="00634728"/>
    <w:rsid w:val="006350A2"/>
    <w:rsid w:val="00640F0D"/>
    <w:rsid w:val="006431F8"/>
    <w:rsid w:val="006436B0"/>
    <w:rsid w:val="00643D14"/>
    <w:rsid w:val="00643E37"/>
    <w:rsid w:val="0064452F"/>
    <w:rsid w:val="00645274"/>
    <w:rsid w:val="006457F9"/>
    <w:rsid w:val="00645A27"/>
    <w:rsid w:val="00645F3C"/>
    <w:rsid w:val="006465AD"/>
    <w:rsid w:val="00646690"/>
    <w:rsid w:val="00647C3B"/>
    <w:rsid w:val="00651D63"/>
    <w:rsid w:val="006520D2"/>
    <w:rsid w:val="00653A91"/>
    <w:rsid w:val="006549A4"/>
    <w:rsid w:val="00657217"/>
    <w:rsid w:val="00657D86"/>
    <w:rsid w:val="0066370A"/>
    <w:rsid w:val="0066452B"/>
    <w:rsid w:val="00664F05"/>
    <w:rsid w:val="00665FB6"/>
    <w:rsid w:val="00666777"/>
    <w:rsid w:val="00666F1F"/>
    <w:rsid w:val="006708D4"/>
    <w:rsid w:val="00671F6D"/>
    <w:rsid w:val="00672259"/>
    <w:rsid w:val="006751C6"/>
    <w:rsid w:val="0067587E"/>
    <w:rsid w:val="006809B3"/>
    <w:rsid w:val="00682F96"/>
    <w:rsid w:val="00684532"/>
    <w:rsid w:val="00684F8A"/>
    <w:rsid w:val="00686010"/>
    <w:rsid w:val="006879BA"/>
    <w:rsid w:val="0069066D"/>
    <w:rsid w:val="00690E07"/>
    <w:rsid w:val="00690F3D"/>
    <w:rsid w:val="0069300E"/>
    <w:rsid w:val="006948E9"/>
    <w:rsid w:val="006A0496"/>
    <w:rsid w:val="006A07E1"/>
    <w:rsid w:val="006A3FFC"/>
    <w:rsid w:val="006A4C64"/>
    <w:rsid w:val="006B1CCD"/>
    <w:rsid w:val="006B1D0E"/>
    <w:rsid w:val="006B515D"/>
    <w:rsid w:val="006B52CC"/>
    <w:rsid w:val="006C1B89"/>
    <w:rsid w:val="006C3E62"/>
    <w:rsid w:val="006C53B4"/>
    <w:rsid w:val="006C5479"/>
    <w:rsid w:val="006C6932"/>
    <w:rsid w:val="006D2738"/>
    <w:rsid w:val="006D432A"/>
    <w:rsid w:val="006D5024"/>
    <w:rsid w:val="006D559B"/>
    <w:rsid w:val="006D6029"/>
    <w:rsid w:val="006E21A0"/>
    <w:rsid w:val="006E2384"/>
    <w:rsid w:val="006E2815"/>
    <w:rsid w:val="006E430F"/>
    <w:rsid w:val="006E6256"/>
    <w:rsid w:val="006E7B21"/>
    <w:rsid w:val="006F01B0"/>
    <w:rsid w:val="006F06DB"/>
    <w:rsid w:val="006F0903"/>
    <w:rsid w:val="006F09CF"/>
    <w:rsid w:val="006F0AB5"/>
    <w:rsid w:val="006F285D"/>
    <w:rsid w:val="006F5581"/>
    <w:rsid w:val="006F6037"/>
    <w:rsid w:val="006F7876"/>
    <w:rsid w:val="006F7AD0"/>
    <w:rsid w:val="006F7B12"/>
    <w:rsid w:val="006F7D09"/>
    <w:rsid w:val="00701E52"/>
    <w:rsid w:val="00702DC1"/>
    <w:rsid w:val="007036CA"/>
    <w:rsid w:val="00704C77"/>
    <w:rsid w:val="007052DF"/>
    <w:rsid w:val="007064C6"/>
    <w:rsid w:val="007077AE"/>
    <w:rsid w:val="007101C4"/>
    <w:rsid w:val="00710250"/>
    <w:rsid w:val="0071211A"/>
    <w:rsid w:val="0071370D"/>
    <w:rsid w:val="00713C77"/>
    <w:rsid w:val="007148E3"/>
    <w:rsid w:val="00714E3F"/>
    <w:rsid w:val="00715366"/>
    <w:rsid w:val="007158B4"/>
    <w:rsid w:val="00715EFF"/>
    <w:rsid w:val="00716C2D"/>
    <w:rsid w:val="00720616"/>
    <w:rsid w:val="00720E8D"/>
    <w:rsid w:val="007223B1"/>
    <w:rsid w:val="007237A2"/>
    <w:rsid w:val="007237E8"/>
    <w:rsid w:val="00724C3B"/>
    <w:rsid w:val="00724CFD"/>
    <w:rsid w:val="00724FAA"/>
    <w:rsid w:val="00725FF5"/>
    <w:rsid w:val="00732839"/>
    <w:rsid w:val="007345D8"/>
    <w:rsid w:val="00734EDC"/>
    <w:rsid w:val="0073532A"/>
    <w:rsid w:val="00740B78"/>
    <w:rsid w:val="00742CA2"/>
    <w:rsid w:val="007437F7"/>
    <w:rsid w:val="00743FB0"/>
    <w:rsid w:val="00744E7F"/>
    <w:rsid w:val="007464F2"/>
    <w:rsid w:val="00751BDC"/>
    <w:rsid w:val="00751C88"/>
    <w:rsid w:val="00754660"/>
    <w:rsid w:val="00755732"/>
    <w:rsid w:val="00760238"/>
    <w:rsid w:val="0076139E"/>
    <w:rsid w:val="0076163C"/>
    <w:rsid w:val="00762315"/>
    <w:rsid w:val="00762E8C"/>
    <w:rsid w:val="00763EB8"/>
    <w:rsid w:val="00765BDB"/>
    <w:rsid w:val="007666F5"/>
    <w:rsid w:val="00767AEE"/>
    <w:rsid w:val="00770118"/>
    <w:rsid w:val="00770D7F"/>
    <w:rsid w:val="00771240"/>
    <w:rsid w:val="007716D9"/>
    <w:rsid w:val="00774DB2"/>
    <w:rsid w:val="00776CAB"/>
    <w:rsid w:val="00780109"/>
    <w:rsid w:val="00781015"/>
    <w:rsid w:val="007826FF"/>
    <w:rsid w:val="00783B89"/>
    <w:rsid w:val="00783E2B"/>
    <w:rsid w:val="00785A4A"/>
    <w:rsid w:val="00787A56"/>
    <w:rsid w:val="007912F2"/>
    <w:rsid w:val="00791479"/>
    <w:rsid w:val="00791BF2"/>
    <w:rsid w:val="0079205D"/>
    <w:rsid w:val="00793C26"/>
    <w:rsid w:val="00794178"/>
    <w:rsid w:val="00794FB9"/>
    <w:rsid w:val="00796F45"/>
    <w:rsid w:val="0079756B"/>
    <w:rsid w:val="007A0C5D"/>
    <w:rsid w:val="007A11B7"/>
    <w:rsid w:val="007A15AF"/>
    <w:rsid w:val="007A276C"/>
    <w:rsid w:val="007A530F"/>
    <w:rsid w:val="007A557D"/>
    <w:rsid w:val="007A61B9"/>
    <w:rsid w:val="007A65E7"/>
    <w:rsid w:val="007A72A1"/>
    <w:rsid w:val="007A7A18"/>
    <w:rsid w:val="007B101F"/>
    <w:rsid w:val="007B22FC"/>
    <w:rsid w:val="007B31DC"/>
    <w:rsid w:val="007B4F0C"/>
    <w:rsid w:val="007B592A"/>
    <w:rsid w:val="007B62FE"/>
    <w:rsid w:val="007B76C5"/>
    <w:rsid w:val="007B7A95"/>
    <w:rsid w:val="007C0035"/>
    <w:rsid w:val="007C0589"/>
    <w:rsid w:val="007C07C4"/>
    <w:rsid w:val="007C1DD2"/>
    <w:rsid w:val="007C38EA"/>
    <w:rsid w:val="007C448D"/>
    <w:rsid w:val="007C69B0"/>
    <w:rsid w:val="007C74AE"/>
    <w:rsid w:val="007C7741"/>
    <w:rsid w:val="007D2C09"/>
    <w:rsid w:val="007D3892"/>
    <w:rsid w:val="007D5A86"/>
    <w:rsid w:val="007DDBCB"/>
    <w:rsid w:val="007E0212"/>
    <w:rsid w:val="007E105C"/>
    <w:rsid w:val="007E2586"/>
    <w:rsid w:val="007E27BC"/>
    <w:rsid w:val="007E4201"/>
    <w:rsid w:val="007E473D"/>
    <w:rsid w:val="007E75A9"/>
    <w:rsid w:val="007F3358"/>
    <w:rsid w:val="007F39F0"/>
    <w:rsid w:val="007F416D"/>
    <w:rsid w:val="007F42CF"/>
    <w:rsid w:val="007F74C6"/>
    <w:rsid w:val="00800046"/>
    <w:rsid w:val="00800AC6"/>
    <w:rsid w:val="0080240E"/>
    <w:rsid w:val="00803261"/>
    <w:rsid w:val="008049F5"/>
    <w:rsid w:val="008062D9"/>
    <w:rsid w:val="00810266"/>
    <w:rsid w:val="00810C56"/>
    <w:rsid w:val="008112E2"/>
    <w:rsid w:val="00811908"/>
    <w:rsid w:val="00812BA5"/>
    <w:rsid w:val="00814CB0"/>
    <w:rsid w:val="00815496"/>
    <w:rsid w:val="00815613"/>
    <w:rsid w:val="0081636C"/>
    <w:rsid w:val="008171A3"/>
    <w:rsid w:val="008216DA"/>
    <w:rsid w:val="00822696"/>
    <w:rsid w:val="0082354F"/>
    <w:rsid w:val="008245B4"/>
    <w:rsid w:val="00832E6A"/>
    <w:rsid w:val="00832F46"/>
    <w:rsid w:val="00833600"/>
    <w:rsid w:val="0083426E"/>
    <w:rsid w:val="008355F5"/>
    <w:rsid w:val="00835CE5"/>
    <w:rsid w:val="00840CF4"/>
    <w:rsid w:val="0084142C"/>
    <w:rsid w:val="00842CA9"/>
    <w:rsid w:val="00842FC0"/>
    <w:rsid w:val="00843430"/>
    <w:rsid w:val="008449D5"/>
    <w:rsid w:val="008449F4"/>
    <w:rsid w:val="00845911"/>
    <w:rsid w:val="00845C3F"/>
    <w:rsid w:val="00845C77"/>
    <w:rsid w:val="0085209D"/>
    <w:rsid w:val="00852566"/>
    <w:rsid w:val="00854794"/>
    <w:rsid w:val="00854FAC"/>
    <w:rsid w:val="0085518D"/>
    <w:rsid w:val="0085550D"/>
    <w:rsid w:val="00857D71"/>
    <w:rsid w:val="00861205"/>
    <w:rsid w:val="00861377"/>
    <w:rsid w:val="00863ADC"/>
    <w:rsid w:val="00863C66"/>
    <w:rsid w:val="00864A21"/>
    <w:rsid w:val="0086503C"/>
    <w:rsid w:val="00865188"/>
    <w:rsid w:val="0087006E"/>
    <w:rsid w:val="00870201"/>
    <w:rsid w:val="00870285"/>
    <w:rsid w:val="008702E7"/>
    <w:rsid w:val="008712F0"/>
    <w:rsid w:val="00871EA8"/>
    <w:rsid w:val="0087211D"/>
    <w:rsid w:val="008723A4"/>
    <w:rsid w:val="008735C3"/>
    <w:rsid w:val="00873B43"/>
    <w:rsid w:val="00874A51"/>
    <w:rsid w:val="00874E6C"/>
    <w:rsid w:val="00876B86"/>
    <w:rsid w:val="00876FD7"/>
    <w:rsid w:val="00880E53"/>
    <w:rsid w:val="00881B91"/>
    <w:rsid w:val="00882BE9"/>
    <w:rsid w:val="00885644"/>
    <w:rsid w:val="00885A3F"/>
    <w:rsid w:val="00886628"/>
    <w:rsid w:val="00887D18"/>
    <w:rsid w:val="008904B7"/>
    <w:rsid w:val="00892D2C"/>
    <w:rsid w:val="00892E00"/>
    <w:rsid w:val="00892F10"/>
    <w:rsid w:val="00893E6E"/>
    <w:rsid w:val="008940FF"/>
    <w:rsid w:val="00894954"/>
    <w:rsid w:val="00895744"/>
    <w:rsid w:val="00895E85"/>
    <w:rsid w:val="008969C7"/>
    <w:rsid w:val="008A035A"/>
    <w:rsid w:val="008A0503"/>
    <w:rsid w:val="008A1004"/>
    <w:rsid w:val="008A1E91"/>
    <w:rsid w:val="008A39BC"/>
    <w:rsid w:val="008A4268"/>
    <w:rsid w:val="008B061A"/>
    <w:rsid w:val="008B0F07"/>
    <w:rsid w:val="008B0FCF"/>
    <w:rsid w:val="008B1707"/>
    <w:rsid w:val="008B3E30"/>
    <w:rsid w:val="008B60E1"/>
    <w:rsid w:val="008B799C"/>
    <w:rsid w:val="008C13D6"/>
    <w:rsid w:val="008C1BFF"/>
    <w:rsid w:val="008C20FC"/>
    <w:rsid w:val="008C28FC"/>
    <w:rsid w:val="008C2C95"/>
    <w:rsid w:val="008C4337"/>
    <w:rsid w:val="008C4580"/>
    <w:rsid w:val="008C683C"/>
    <w:rsid w:val="008C6B0B"/>
    <w:rsid w:val="008D0273"/>
    <w:rsid w:val="008D2872"/>
    <w:rsid w:val="008D3158"/>
    <w:rsid w:val="008D357D"/>
    <w:rsid w:val="008D35C3"/>
    <w:rsid w:val="008D67CC"/>
    <w:rsid w:val="008D7313"/>
    <w:rsid w:val="008E0A14"/>
    <w:rsid w:val="008E0AEF"/>
    <w:rsid w:val="008E25C4"/>
    <w:rsid w:val="008E433B"/>
    <w:rsid w:val="008E4E7E"/>
    <w:rsid w:val="008E57B8"/>
    <w:rsid w:val="008E5B9F"/>
    <w:rsid w:val="008E78B7"/>
    <w:rsid w:val="008E7FFC"/>
    <w:rsid w:val="008F213B"/>
    <w:rsid w:val="008F21E3"/>
    <w:rsid w:val="008F4598"/>
    <w:rsid w:val="008F6624"/>
    <w:rsid w:val="00902A7D"/>
    <w:rsid w:val="00903D34"/>
    <w:rsid w:val="00904180"/>
    <w:rsid w:val="009056FE"/>
    <w:rsid w:val="009059F1"/>
    <w:rsid w:val="0090625F"/>
    <w:rsid w:val="0090707F"/>
    <w:rsid w:val="00910CF8"/>
    <w:rsid w:val="009128BB"/>
    <w:rsid w:val="00914A50"/>
    <w:rsid w:val="00915381"/>
    <w:rsid w:val="00917F3A"/>
    <w:rsid w:val="00925F08"/>
    <w:rsid w:val="009357C3"/>
    <w:rsid w:val="0093669F"/>
    <w:rsid w:val="00936E98"/>
    <w:rsid w:val="00943257"/>
    <w:rsid w:val="009432DE"/>
    <w:rsid w:val="009433EE"/>
    <w:rsid w:val="00943517"/>
    <w:rsid w:val="00943DCC"/>
    <w:rsid w:val="0094499D"/>
    <w:rsid w:val="0094577F"/>
    <w:rsid w:val="00946690"/>
    <w:rsid w:val="00946FA3"/>
    <w:rsid w:val="0095376C"/>
    <w:rsid w:val="00954E70"/>
    <w:rsid w:val="00955121"/>
    <w:rsid w:val="00955ACC"/>
    <w:rsid w:val="0095673E"/>
    <w:rsid w:val="009568EA"/>
    <w:rsid w:val="00962D8D"/>
    <w:rsid w:val="0096392E"/>
    <w:rsid w:val="00963A21"/>
    <w:rsid w:val="00964D21"/>
    <w:rsid w:val="00966302"/>
    <w:rsid w:val="00967B47"/>
    <w:rsid w:val="009746A9"/>
    <w:rsid w:val="0097541B"/>
    <w:rsid w:val="00976B21"/>
    <w:rsid w:val="00977A20"/>
    <w:rsid w:val="00980824"/>
    <w:rsid w:val="00981205"/>
    <w:rsid w:val="00982F6A"/>
    <w:rsid w:val="00985F0B"/>
    <w:rsid w:val="009861B4"/>
    <w:rsid w:val="009867F7"/>
    <w:rsid w:val="00986A1C"/>
    <w:rsid w:val="00987B82"/>
    <w:rsid w:val="00991934"/>
    <w:rsid w:val="00993C9B"/>
    <w:rsid w:val="00994CA8"/>
    <w:rsid w:val="009960A1"/>
    <w:rsid w:val="00996F4B"/>
    <w:rsid w:val="009A00B6"/>
    <w:rsid w:val="009A0508"/>
    <w:rsid w:val="009A066B"/>
    <w:rsid w:val="009A08FD"/>
    <w:rsid w:val="009A2124"/>
    <w:rsid w:val="009A342C"/>
    <w:rsid w:val="009A4264"/>
    <w:rsid w:val="009A430D"/>
    <w:rsid w:val="009A53C2"/>
    <w:rsid w:val="009A5FF3"/>
    <w:rsid w:val="009A6F16"/>
    <w:rsid w:val="009B083D"/>
    <w:rsid w:val="009B0B77"/>
    <w:rsid w:val="009B120D"/>
    <w:rsid w:val="009B1E23"/>
    <w:rsid w:val="009B223B"/>
    <w:rsid w:val="009B294B"/>
    <w:rsid w:val="009B30AB"/>
    <w:rsid w:val="009B5C76"/>
    <w:rsid w:val="009B672F"/>
    <w:rsid w:val="009B757E"/>
    <w:rsid w:val="009C0853"/>
    <w:rsid w:val="009C0EC5"/>
    <w:rsid w:val="009C2F90"/>
    <w:rsid w:val="009C2FF5"/>
    <w:rsid w:val="009C31DB"/>
    <w:rsid w:val="009C405A"/>
    <w:rsid w:val="009C4117"/>
    <w:rsid w:val="009C4FE2"/>
    <w:rsid w:val="009C61D9"/>
    <w:rsid w:val="009C716F"/>
    <w:rsid w:val="009C730E"/>
    <w:rsid w:val="009C73D0"/>
    <w:rsid w:val="009C7869"/>
    <w:rsid w:val="009D4E5F"/>
    <w:rsid w:val="009D57BD"/>
    <w:rsid w:val="009D662B"/>
    <w:rsid w:val="009D6FCE"/>
    <w:rsid w:val="009E0554"/>
    <w:rsid w:val="009E0BF2"/>
    <w:rsid w:val="009E0F26"/>
    <w:rsid w:val="009E1010"/>
    <w:rsid w:val="009E1CC9"/>
    <w:rsid w:val="009E35EF"/>
    <w:rsid w:val="009F0569"/>
    <w:rsid w:val="009F2F43"/>
    <w:rsid w:val="009F47BF"/>
    <w:rsid w:val="009F714A"/>
    <w:rsid w:val="009F7254"/>
    <w:rsid w:val="009F7717"/>
    <w:rsid w:val="00A02735"/>
    <w:rsid w:val="00A041BA"/>
    <w:rsid w:val="00A04EE7"/>
    <w:rsid w:val="00A05E79"/>
    <w:rsid w:val="00A0792F"/>
    <w:rsid w:val="00A07B9D"/>
    <w:rsid w:val="00A1081F"/>
    <w:rsid w:val="00A1155C"/>
    <w:rsid w:val="00A1399D"/>
    <w:rsid w:val="00A17835"/>
    <w:rsid w:val="00A17F61"/>
    <w:rsid w:val="00A203E5"/>
    <w:rsid w:val="00A239DE"/>
    <w:rsid w:val="00A23C27"/>
    <w:rsid w:val="00A23F1F"/>
    <w:rsid w:val="00A24A32"/>
    <w:rsid w:val="00A24F41"/>
    <w:rsid w:val="00A32327"/>
    <w:rsid w:val="00A32C64"/>
    <w:rsid w:val="00A33ACD"/>
    <w:rsid w:val="00A34696"/>
    <w:rsid w:val="00A36EC9"/>
    <w:rsid w:val="00A4079D"/>
    <w:rsid w:val="00A407A4"/>
    <w:rsid w:val="00A41146"/>
    <w:rsid w:val="00A44ACD"/>
    <w:rsid w:val="00A44F99"/>
    <w:rsid w:val="00A452C9"/>
    <w:rsid w:val="00A45BEE"/>
    <w:rsid w:val="00A45FCC"/>
    <w:rsid w:val="00A478DC"/>
    <w:rsid w:val="00A5130E"/>
    <w:rsid w:val="00A5148C"/>
    <w:rsid w:val="00A53411"/>
    <w:rsid w:val="00A53C5F"/>
    <w:rsid w:val="00A554EF"/>
    <w:rsid w:val="00A567CE"/>
    <w:rsid w:val="00A57F24"/>
    <w:rsid w:val="00A6059E"/>
    <w:rsid w:val="00A6095D"/>
    <w:rsid w:val="00A6098D"/>
    <w:rsid w:val="00A60ED2"/>
    <w:rsid w:val="00A616B5"/>
    <w:rsid w:val="00A61971"/>
    <w:rsid w:val="00A62C20"/>
    <w:rsid w:val="00A65754"/>
    <w:rsid w:val="00A66443"/>
    <w:rsid w:val="00A72534"/>
    <w:rsid w:val="00A72B70"/>
    <w:rsid w:val="00A72FFF"/>
    <w:rsid w:val="00A734D4"/>
    <w:rsid w:val="00A74DEB"/>
    <w:rsid w:val="00A81A48"/>
    <w:rsid w:val="00A81BFA"/>
    <w:rsid w:val="00A82697"/>
    <w:rsid w:val="00A82AE8"/>
    <w:rsid w:val="00A82F4D"/>
    <w:rsid w:val="00A8432A"/>
    <w:rsid w:val="00A84A09"/>
    <w:rsid w:val="00A85402"/>
    <w:rsid w:val="00A85C05"/>
    <w:rsid w:val="00A85FCC"/>
    <w:rsid w:val="00A86A17"/>
    <w:rsid w:val="00A91AD7"/>
    <w:rsid w:val="00A95CCB"/>
    <w:rsid w:val="00AA0A1D"/>
    <w:rsid w:val="00AA0FC0"/>
    <w:rsid w:val="00AA15C9"/>
    <w:rsid w:val="00AA2449"/>
    <w:rsid w:val="00AA2AF4"/>
    <w:rsid w:val="00AA2E55"/>
    <w:rsid w:val="00AA6689"/>
    <w:rsid w:val="00AA6F7C"/>
    <w:rsid w:val="00AB2FDC"/>
    <w:rsid w:val="00AB3A78"/>
    <w:rsid w:val="00AB3B0B"/>
    <w:rsid w:val="00AB52F6"/>
    <w:rsid w:val="00AB54BA"/>
    <w:rsid w:val="00AB5B15"/>
    <w:rsid w:val="00AB68AF"/>
    <w:rsid w:val="00AB7C3B"/>
    <w:rsid w:val="00AC5736"/>
    <w:rsid w:val="00AC5816"/>
    <w:rsid w:val="00AC7104"/>
    <w:rsid w:val="00AD1BC9"/>
    <w:rsid w:val="00AD1C87"/>
    <w:rsid w:val="00AD3351"/>
    <w:rsid w:val="00AD35D4"/>
    <w:rsid w:val="00AD3A96"/>
    <w:rsid w:val="00AD5BD5"/>
    <w:rsid w:val="00AD622B"/>
    <w:rsid w:val="00AE086A"/>
    <w:rsid w:val="00AE0883"/>
    <w:rsid w:val="00AE4699"/>
    <w:rsid w:val="00AF05C2"/>
    <w:rsid w:val="00AF3AD5"/>
    <w:rsid w:val="00AF5A60"/>
    <w:rsid w:val="00AF605C"/>
    <w:rsid w:val="00B02723"/>
    <w:rsid w:val="00B02BDF"/>
    <w:rsid w:val="00B1001A"/>
    <w:rsid w:val="00B1069A"/>
    <w:rsid w:val="00B11E74"/>
    <w:rsid w:val="00B147B3"/>
    <w:rsid w:val="00B15156"/>
    <w:rsid w:val="00B160E6"/>
    <w:rsid w:val="00B16733"/>
    <w:rsid w:val="00B16937"/>
    <w:rsid w:val="00B17F42"/>
    <w:rsid w:val="00B20221"/>
    <w:rsid w:val="00B2137D"/>
    <w:rsid w:val="00B23815"/>
    <w:rsid w:val="00B24FB4"/>
    <w:rsid w:val="00B250DA"/>
    <w:rsid w:val="00B26BD7"/>
    <w:rsid w:val="00B270B7"/>
    <w:rsid w:val="00B30A37"/>
    <w:rsid w:val="00B333A5"/>
    <w:rsid w:val="00B34235"/>
    <w:rsid w:val="00B34810"/>
    <w:rsid w:val="00B3491D"/>
    <w:rsid w:val="00B35E16"/>
    <w:rsid w:val="00B37B98"/>
    <w:rsid w:val="00B4026E"/>
    <w:rsid w:val="00B4072E"/>
    <w:rsid w:val="00B41B12"/>
    <w:rsid w:val="00B41D56"/>
    <w:rsid w:val="00B45162"/>
    <w:rsid w:val="00B46339"/>
    <w:rsid w:val="00B47D66"/>
    <w:rsid w:val="00B50375"/>
    <w:rsid w:val="00B506C5"/>
    <w:rsid w:val="00B525E5"/>
    <w:rsid w:val="00B531CE"/>
    <w:rsid w:val="00B53379"/>
    <w:rsid w:val="00B54651"/>
    <w:rsid w:val="00B6224A"/>
    <w:rsid w:val="00B62456"/>
    <w:rsid w:val="00B629FF"/>
    <w:rsid w:val="00B62A95"/>
    <w:rsid w:val="00B64E85"/>
    <w:rsid w:val="00B6765E"/>
    <w:rsid w:val="00B70F64"/>
    <w:rsid w:val="00B714E3"/>
    <w:rsid w:val="00B716AD"/>
    <w:rsid w:val="00B745FC"/>
    <w:rsid w:val="00B75EFD"/>
    <w:rsid w:val="00B76E31"/>
    <w:rsid w:val="00B80345"/>
    <w:rsid w:val="00B8060C"/>
    <w:rsid w:val="00B80A0D"/>
    <w:rsid w:val="00B80E6F"/>
    <w:rsid w:val="00B82D15"/>
    <w:rsid w:val="00B838CA"/>
    <w:rsid w:val="00B84479"/>
    <w:rsid w:val="00B84A45"/>
    <w:rsid w:val="00B84D8B"/>
    <w:rsid w:val="00B85BBB"/>
    <w:rsid w:val="00B86267"/>
    <w:rsid w:val="00B8664D"/>
    <w:rsid w:val="00B9210E"/>
    <w:rsid w:val="00B927B1"/>
    <w:rsid w:val="00B92BD8"/>
    <w:rsid w:val="00B95976"/>
    <w:rsid w:val="00B9679F"/>
    <w:rsid w:val="00BA0EDE"/>
    <w:rsid w:val="00BA1922"/>
    <w:rsid w:val="00BA1B35"/>
    <w:rsid w:val="00BA20E7"/>
    <w:rsid w:val="00BA33FA"/>
    <w:rsid w:val="00BA3851"/>
    <w:rsid w:val="00BA3B47"/>
    <w:rsid w:val="00BA3E99"/>
    <w:rsid w:val="00BA4C8B"/>
    <w:rsid w:val="00BA5B4C"/>
    <w:rsid w:val="00BA5C18"/>
    <w:rsid w:val="00BA6EBD"/>
    <w:rsid w:val="00BA7BE8"/>
    <w:rsid w:val="00BB0277"/>
    <w:rsid w:val="00BB40B6"/>
    <w:rsid w:val="00BB7EC7"/>
    <w:rsid w:val="00BC046F"/>
    <w:rsid w:val="00BC1EA3"/>
    <w:rsid w:val="00BC4636"/>
    <w:rsid w:val="00BC4AB7"/>
    <w:rsid w:val="00BC4AD6"/>
    <w:rsid w:val="00BC68BF"/>
    <w:rsid w:val="00BC7821"/>
    <w:rsid w:val="00BD026C"/>
    <w:rsid w:val="00BD16AF"/>
    <w:rsid w:val="00BD1F59"/>
    <w:rsid w:val="00BD2439"/>
    <w:rsid w:val="00BD2944"/>
    <w:rsid w:val="00BD78E5"/>
    <w:rsid w:val="00BE01AB"/>
    <w:rsid w:val="00BE20C9"/>
    <w:rsid w:val="00BE30F8"/>
    <w:rsid w:val="00BE428E"/>
    <w:rsid w:val="00BE58AD"/>
    <w:rsid w:val="00BE623D"/>
    <w:rsid w:val="00BF0643"/>
    <w:rsid w:val="00BF3407"/>
    <w:rsid w:val="00BF419A"/>
    <w:rsid w:val="00BF5E2C"/>
    <w:rsid w:val="00BF62B0"/>
    <w:rsid w:val="00BF6CA5"/>
    <w:rsid w:val="00BF7910"/>
    <w:rsid w:val="00BF7A9D"/>
    <w:rsid w:val="00C0065A"/>
    <w:rsid w:val="00C007D8"/>
    <w:rsid w:val="00C00FFF"/>
    <w:rsid w:val="00C02D51"/>
    <w:rsid w:val="00C04411"/>
    <w:rsid w:val="00C047A4"/>
    <w:rsid w:val="00C05CE5"/>
    <w:rsid w:val="00C06CDD"/>
    <w:rsid w:val="00C0771B"/>
    <w:rsid w:val="00C07BA8"/>
    <w:rsid w:val="00C10DA1"/>
    <w:rsid w:val="00C11899"/>
    <w:rsid w:val="00C12D11"/>
    <w:rsid w:val="00C13FE7"/>
    <w:rsid w:val="00C14CF3"/>
    <w:rsid w:val="00C1586F"/>
    <w:rsid w:val="00C15A7E"/>
    <w:rsid w:val="00C15BED"/>
    <w:rsid w:val="00C209D7"/>
    <w:rsid w:val="00C222B0"/>
    <w:rsid w:val="00C22F4F"/>
    <w:rsid w:val="00C24279"/>
    <w:rsid w:val="00C24B7E"/>
    <w:rsid w:val="00C24E8B"/>
    <w:rsid w:val="00C25A9C"/>
    <w:rsid w:val="00C2697A"/>
    <w:rsid w:val="00C3136B"/>
    <w:rsid w:val="00C325B9"/>
    <w:rsid w:val="00C32D09"/>
    <w:rsid w:val="00C32F2E"/>
    <w:rsid w:val="00C3692B"/>
    <w:rsid w:val="00C369DA"/>
    <w:rsid w:val="00C4092B"/>
    <w:rsid w:val="00C40B64"/>
    <w:rsid w:val="00C42B2F"/>
    <w:rsid w:val="00C43353"/>
    <w:rsid w:val="00C44C64"/>
    <w:rsid w:val="00C457F8"/>
    <w:rsid w:val="00C47004"/>
    <w:rsid w:val="00C477A4"/>
    <w:rsid w:val="00C47CAF"/>
    <w:rsid w:val="00C54843"/>
    <w:rsid w:val="00C55699"/>
    <w:rsid w:val="00C55A8A"/>
    <w:rsid w:val="00C56957"/>
    <w:rsid w:val="00C575D2"/>
    <w:rsid w:val="00C57E17"/>
    <w:rsid w:val="00C6008E"/>
    <w:rsid w:val="00C60B5E"/>
    <w:rsid w:val="00C616A1"/>
    <w:rsid w:val="00C61B24"/>
    <w:rsid w:val="00C62B05"/>
    <w:rsid w:val="00C634E7"/>
    <w:rsid w:val="00C63709"/>
    <w:rsid w:val="00C6485A"/>
    <w:rsid w:val="00C64C4E"/>
    <w:rsid w:val="00C65163"/>
    <w:rsid w:val="00C72A99"/>
    <w:rsid w:val="00C72B84"/>
    <w:rsid w:val="00C73138"/>
    <w:rsid w:val="00C737D1"/>
    <w:rsid w:val="00C737D7"/>
    <w:rsid w:val="00C7500F"/>
    <w:rsid w:val="00C7536E"/>
    <w:rsid w:val="00C75C9E"/>
    <w:rsid w:val="00C76294"/>
    <w:rsid w:val="00C7647C"/>
    <w:rsid w:val="00C76807"/>
    <w:rsid w:val="00C8000F"/>
    <w:rsid w:val="00C818E0"/>
    <w:rsid w:val="00C8297D"/>
    <w:rsid w:val="00C82FD4"/>
    <w:rsid w:val="00C830F5"/>
    <w:rsid w:val="00C838A8"/>
    <w:rsid w:val="00C83EA1"/>
    <w:rsid w:val="00C83F98"/>
    <w:rsid w:val="00C93256"/>
    <w:rsid w:val="00C93768"/>
    <w:rsid w:val="00C9433E"/>
    <w:rsid w:val="00C947C4"/>
    <w:rsid w:val="00C9575C"/>
    <w:rsid w:val="00C9632A"/>
    <w:rsid w:val="00C977EC"/>
    <w:rsid w:val="00C97D67"/>
    <w:rsid w:val="00CA008B"/>
    <w:rsid w:val="00CA08BD"/>
    <w:rsid w:val="00CA0F08"/>
    <w:rsid w:val="00CA1561"/>
    <w:rsid w:val="00CA1F3F"/>
    <w:rsid w:val="00CA2495"/>
    <w:rsid w:val="00CA3794"/>
    <w:rsid w:val="00CA4826"/>
    <w:rsid w:val="00CA4E62"/>
    <w:rsid w:val="00CA5C74"/>
    <w:rsid w:val="00CA6CD7"/>
    <w:rsid w:val="00CB052A"/>
    <w:rsid w:val="00CB09DB"/>
    <w:rsid w:val="00CB216F"/>
    <w:rsid w:val="00CB2D5D"/>
    <w:rsid w:val="00CB42E8"/>
    <w:rsid w:val="00CB577A"/>
    <w:rsid w:val="00CB578F"/>
    <w:rsid w:val="00CB6C33"/>
    <w:rsid w:val="00CB6CD2"/>
    <w:rsid w:val="00CB6D20"/>
    <w:rsid w:val="00CB7C49"/>
    <w:rsid w:val="00CC0F69"/>
    <w:rsid w:val="00CC20D9"/>
    <w:rsid w:val="00CC2C82"/>
    <w:rsid w:val="00CC4019"/>
    <w:rsid w:val="00CC5F28"/>
    <w:rsid w:val="00CC63F3"/>
    <w:rsid w:val="00CC7453"/>
    <w:rsid w:val="00CC7CD6"/>
    <w:rsid w:val="00CD0E0F"/>
    <w:rsid w:val="00CD1C08"/>
    <w:rsid w:val="00CD30F5"/>
    <w:rsid w:val="00CD4474"/>
    <w:rsid w:val="00CD64AA"/>
    <w:rsid w:val="00CD7506"/>
    <w:rsid w:val="00CE2E46"/>
    <w:rsid w:val="00CE5092"/>
    <w:rsid w:val="00CE5588"/>
    <w:rsid w:val="00CE5724"/>
    <w:rsid w:val="00CE5899"/>
    <w:rsid w:val="00CE5ED4"/>
    <w:rsid w:val="00CE7226"/>
    <w:rsid w:val="00CE7B92"/>
    <w:rsid w:val="00CE7BB5"/>
    <w:rsid w:val="00CF0DFA"/>
    <w:rsid w:val="00CF1AA6"/>
    <w:rsid w:val="00CF2022"/>
    <w:rsid w:val="00CF567E"/>
    <w:rsid w:val="00CF5C56"/>
    <w:rsid w:val="00CF68F8"/>
    <w:rsid w:val="00CF752B"/>
    <w:rsid w:val="00D00893"/>
    <w:rsid w:val="00D01BC1"/>
    <w:rsid w:val="00D02995"/>
    <w:rsid w:val="00D02C4F"/>
    <w:rsid w:val="00D031E0"/>
    <w:rsid w:val="00D04732"/>
    <w:rsid w:val="00D048DF"/>
    <w:rsid w:val="00D05D96"/>
    <w:rsid w:val="00D07263"/>
    <w:rsid w:val="00D078E1"/>
    <w:rsid w:val="00D11044"/>
    <w:rsid w:val="00D111A3"/>
    <w:rsid w:val="00D112BF"/>
    <w:rsid w:val="00D147C3"/>
    <w:rsid w:val="00D15858"/>
    <w:rsid w:val="00D24617"/>
    <w:rsid w:val="00D25923"/>
    <w:rsid w:val="00D26DFB"/>
    <w:rsid w:val="00D32884"/>
    <w:rsid w:val="00D347B5"/>
    <w:rsid w:val="00D358C6"/>
    <w:rsid w:val="00D359E3"/>
    <w:rsid w:val="00D367E1"/>
    <w:rsid w:val="00D41417"/>
    <w:rsid w:val="00D41ABB"/>
    <w:rsid w:val="00D42120"/>
    <w:rsid w:val="00D439CA"/>
    <w:rsid w:val="00D44481"/>
    <w:rsid w:val="00D44A49"/>
    <w:rsid w:val="00D46A79"/>
    <w:rsid w:val="00D47C2B"/>
    <w:rsid w:val="00D50898"/>
    <w:rsid w:val="00D51467"/>
    <w:rsid w:val="00D541E5"/>
    <w:rsid w:val="00D57399"/>
    <w:rsid w:val="00D60474"/>
    <w:rsid w:val="00D60F78"/>
    <w:rsid w:val="00D618EF"/>
    <w:rsid w:val="00D61C65"/>
    <w:rsid w:val="00D627E7"/>
    <w:rsid w:val="00D63AE3"/>
    <w:rsid w:val="00D640AF"/>
    <w:rsid w:val="00D6479C"/>
    <w:rsid w:val="00D66914"/>
    <w:rsid w:val="00D66BB9"/>
    <w:rsid w:val="00D67D95"/>
    <w:rsid w:val="00D67F6B"/>
    <w:rsid w:val="00D706B3"/>
    <w:rsid w:val="00D726A3"/>
    <w:rsid w:val="00D73116"/>
    <w:rsid w:val="00D73643"/>
    <w:rsid w:val="00D74CBE"/>
    <w:rsid w:val="00D81114"/>
    <w:rsid w:val="00D81ADF"/>
    <w:rsid w:val="00D8324B"/>
    <w:rsid w:val="00D83BD5"/>
    <w:rsid w:val="00D83D08"/>
    <w:rsid w:val="00D85155"/>
    <w:rsid w:val="00D854C3"/>
    <w:rsid w:val="00D90B06"/>
    <w:rsid w:val="00D91680"/>
    <w:rsid w:val="00D91977"/>
    <w:rsid w:val="00D91E9D"/>
    <w:rsid w:val="00D927A2"/>
    <w:rsid w:val="00D93DC7"/>
    <w:rsid w:val="00D94090"/>
    <w:rsid w:val="00D94D02"/>
    <w:rsid w:val="00D94D74"/>
    <w:rsid w:val="00D97286"/>
    <w:rsid w:val="00D97E68"/>
    <w:rsid w:val="00DA0047"/>
    <w:rsid w:val="00DA0D4B"/>
    <w:rsid w:val="00DA0E30"/>
    <w:rsid w:val="00DA27A1"/>
    <w:rsid w:val="00DA2E52"/>
    <w:rsid w:val="00DA3D46"/>
    <w:rsid w:val="00DB0EF4"/>
    <w:rsid w:val="00DB12A8"/>
    <w:rsid w:val="00DB1E9C"/>
    <w:rsid w:val="00DB22A8"/>
    <w:rsid w:val="00DB2F89"/>
    <w:rsid w:val="00DB3F63"/>
    <w:rsid w:val="00DB48C3"/>
    <w:rsid w:val="00DB5499"/>
    <w:rsid w:val="00DB6599"/>
    <w:rsid w:val="00DB779F"/>
    <w:rsid w:val="00DB7E2E"/>
    <w:rsid w:val="00DC17F9"/>
    <w:rsid w:val="00DC305B"/>
    <w:rsid w:val="00DC32CC"/>
    <w:rsid w:val="00DC3D72"/>
    <w:rsid w:val="00DC4AAE"/>
    <w:rsid w:val="00DC732C"/>
    <w:rsid w:val="00DD1EF4"/>
    <w:rsid w:val="00DD360A"/>
    <w:rsid w:val="00DD39A8"/>
    <w:rsid w:val="00DD4537"/>
    <w:rsid w:val="00DD4EF0"/>
    <w:rsid w:val="00DD6103"/>
    <w:rsid w:val="00DD64A9"/>
    <w:rsid w:val="00DD6724"/>
    <w:rsid w:val="00DE1250"/>
    <w:rsid w:val="00DE25F1"/>
    <w:rsid w:val="00DE4143"/>
    <w:rsid w:val="00DE5BC9"/>
    <w:rsid w:val="00DE7342"/>
    <w:rsid w:val="00DF101E"/>
    <w:rsid w:val="00DF3F62"/>
    <w:rsid w:val="00DF4206"/>
    <w:rsid w:val="00DF579F"/>
    <w:rsid w:val="00DF62C3"/>
    <w:rsid w:val="00DF692F"/>
    <w:rsid w:val="00E042B9"/>
    <w:rsid w:val="00E05D6B"/>
    <w:rsid w:val="00E0629F"/>
    <w:rsid w:val="00E06CFA"/>
    <w:rsid w:val="00E0794E"/>
    <w:rsid w:val="00E10901"/>
    <w:rsid w:val="00E10D36"/>
    <w:rsid w:val="00E1148B"/>
    <w:rsid w:val="00E13270"/>
    <w:rsid w:val="00E14F34"/>
    <w:rsid w:val="00E15126"/>
    <w:rsid w:val="00E15A92"/>
    <w:rsid w:val="00E1634C"/>
    <w:rsid w:val="00E16453"/>
    <w:rsid w:val="00E1649C"/>
    <w:rsid w:val="00E1698A"/>
    <w:rsid w:val="00E17B2F"/>
    <w:rsid w:val="00E21AE9"/>
    <w:rsid w:val="00E21DAF"/>
    <w:rsid w:val="00E23DAC"/>
    <w:rsid w:val="00E23E69"/>
    <w:rsid w:val="00E2458A"/>
    <w:rsid w:val="00E24787"/>
    <w:rsid w:val="00E256EE"/>
    <w:rsid w:val="00E2667F"/>
    <w:rsid w:val="00E26930"/>
    <w:rsid w:val="00E30A0F"/>
    <w:rsid w:val="00E310B5"/>
    <w:rsid w:val="00E31FC9"/>
    <w:rsid w:val="00E3381B"/>
    <w:rsid w:val="00E33AA2"/>
    <w:rsid w:val="00E33E69"/>
    <w:rsid w:val="00E34972"/>
    <w:rsid w:val="00E36B9C"/>
    <w:rsid w:val="00E37C44"/>
    <w:rsid w:val="00E37C95"/>
    <w:rsid w:val="00E42BA5"/>
    <w:rsid w:val="00E43938"/>
    <w:rsid w:val="00E44F3D"/>
    <w:rsid w:val="00E455C7"/>
    <w:rsid w:val="00E50E73"/>
    <w:rsid w:val="00E510FA"/>
    <w:rsid w:val="00E521E7"/>
    <w:rsid w:val="00E532BA"/>
    <w:rsid w:val="00E5350B"/>
    <w:rsid w:val="00E53701"/>
    <w:rsid w:val="00E544DF"/>
    <w:rsid w:val="00E55327"/>
    <w:rsid w:val="00E56CB2"/>
    <w:rsid w:val="00E56F44"/>
    <w:rsid w:val="00E576BB"/>
    <w:rsid w:val="00E579DE"/>
    <w:rsid w:val="00E60581"/>
    <w:rsid w:val="00E60612"/>
    <w:rsid w:val="00E62290"/>
    <w:rsid w:val="00E70BBF"/>
    <w:rsid w:val="00E71637"/>
    <w:rsid w:val="00E716B2"/>
    <w:rsid w:val="00E72530"/>
    <w:rsid w:val="00E72918"/>
    <w:rsid w:val="00E72FD3"/>
    <w:rsid w:val="00E7339D"/>
    <w:rsid w:val="00E73C49"/>
    <w:rsid w:val="00E74C94"/>
    <w:rsid w:val="00E77D21"/>
    <w:rsid w:val="00E77ED9"/>
    <w:rsid w:val="00E806E9"/>
    <w:rsid w:val="00E82B84"/>
    <w:rsid w:val="00E83348"/>
    <w:rsid w:val="00E83615"/>
    <w:rsid w:val="00E83C0B"/>
    <w:rsid w:val="00E86C7E"/>
    <w:rsid w:val="00E90421"/>
    <w:rsid w:val="00E9239A"/>
    <w:rsid w:val="00E93B68"/>
    <w:rsid w:val="00E9485E"/>
    <w:rsid w:val="00E94F40"/>
    <w:rsid w:val="00E961BD"/>
    <w:rsid w:val="00EA01DE"/>
    <w:rsid w:val="00EA10D2"/>
    <w:rsid w:val="00EA1D02"/>
    <w:rsid w:val="00EA3B97"/>
    <w:rsid w:val="00EA44BF"/>
    <w:rsid w:val="00EA5556"/>
    <w:rsid w:val="00EA5BE6"/>
    <w:rsid w:val="00EA5E06"/>
    <w:rsid w:val="00EA6ED5"/>
    <w:rsid w:val="00EA6F66"/>
    <w:rsid w:val="00EA7429"/>
    <w:rsid w:val="00EB33CE"/>
    <w:rsid w:val="00EB4556"/>
    <w:rsid w:val="00EB5C68"/>
    <w:rsid w:val="00EB6337"/>
    <w:rsid w:val="00EB7031"/>
    <w:rsid w:val="00EC20FB"/>
    <w:rsid w:val="00EC2A56"/>
    <w:rsid w:val="00EC31DE"/>
    <w:rsid w:val="00EC3717"/>
    <w:rsid w:val="00ED01AA"/>
    <w:rsid w:val="00ED0858"/>
    <w:rsid w:val="00ED16D9"/>
    <w:rsid w:val="00ED1CE5"/>
    <w:rsid w:val="00ED3D34"/>
    <w:rsid w:val="00ED461E"/>
    <w:rsid w:val="00ED5AEA"/>
    <w:rsid w:val="00ED6544"/>
    <w:rsid w:val="00EE0497"/>
    <w:rsid w:val="00EE05AE"/>
    <w:rsid w:val="00EE1D81"/>
    <w:rsid w:val="00EE2AE4"/>
    <w:rsid w:val="00EE36A7"/>
    <w:rsid w:val="00EE3902"/>
    <w:rsid w:val="00EE4548"/>
    <w:rsid w:val="00EE5127"/>
    <w:rsid w:val="00EE5A7E"/>
    <w:rsid w:val="00EE6598"/>
    <w:rsid w:val="00EF1E71"/>
    <w:rsid w:val="00EF276C"/>
    <w:rsid w:val="00EF3B1A"/>
    <w:rsid w:val="00EF421A"/>
    <w:rsid w:val="00EF4F25"/>
    <w:rsid w:val="00EF6F49"/>
    <w:rsid w:val="00EF74D1"/>
    <w:rsid w:val="00EF7E61"/>
    <w:rsid w:val="00F00B5B"/>
    <w:rsid w:val="00F028FD"/>
    <w:rsid w:val="00F03CF0"/>
    <w:rsid w:val="00F0414A"/>
    <w:rsid w:val="00F04A9E"/>
    <w:rsid w:val="00F0608B"/>
    <w:rsid w:val="00F07CEA"/>
    <w:rsid w:val="00F1073E"/>
    <w:rsid w:val="00F1126E"/>
    <w:rsid w:val="00F11FA3"/>
    <w:rsid w:val="00F127D4"/>
    <w:rsid w:val="00F12A77"/>
    <w:rsid w:val="00F13905"/>
    <w:rsid w:val="00F14740"/>
    <w:rsid w:val="00F14872"/>
    <w:rsid w:val="00F14A29"/>
    <w:rsid w:val="00F207DF"/>
    <w:rsid w:val="00F20E58"/>
    <w:rsid w:val="00F2408E"/>
    <w:rsid w:val="00F24632"/>
    <w:rsid w:val="00F272B9"/>
    <w:rsid w:val="00F27F16"/>
    <w:rsid w:val="00F30A0C"/>
    <w:rsid w:val="00F31262"/>
    <w:rsid w:val="00F31395"/>
    <w:rsid w:val="00F36BCF"/>
    <w:rsid w:val="00F37470"/>
    <w:rsid w:val="00F37878"/>
    <w:rsid w:val="00F402B5"/>
    <w:rsid w:val="00F4215F"/>
    <w:rsid w:val="00F4302B"/>
    <w:rsid w:val="00F451E3"/>
    <w:rsid w:val="00F4672B"/>
    <w:rsid w:val="00F515C5"/>
    <w:rsid w:val="00F54475"/>
    <w:rsid w:val="00F54B9E"/>
    <w:rsid w:val="00F56C24"/>
    <w:rsid w:val="00F56F40"/>
    <w:rsid w:val="00F57183"/>
    <w:rsid w:val="00F60814"/>
    <w:rsid w:val="00F60CEB"/>
    <w:rsid w:val="00F621C0"/>
    <w:rsid w:val="00F63B28"/>
    <w:rsid w:val="00F63CAD"/>
    <w:rsid w:val="00F67D0B"/>
    <w:rsid w:val="00F72407"/>
    <w:rsid w:val="00F73091"/>
    <w:rsid w:val="00F740E3"/>
    <w:rsid w:val="00F7432D"/>
    <w:rsid w:val="00F77BB1"/>
    <w:rsid w:val="00F77D00"/>
    <w:rsid w:val="00F81747"/>
    <w:rsid w:val="00F8285E"/>
    <w:rsid w:val="00F8488E"/>
    <w:rsid w:val="00F84AF7"/>
    <w:rsid w:val="00F87D54"/>
    <w:rsid w:val="00F902A7"/>
    <w:rsid w:val="00F9153B"/>
    <w:rsid w:val="00F91E7D"/>
    <w:rsid w:val="00F97711"/>
    <w:rsid w:val="00F97D06"/>
    <w:rsid w:val="00FA1D69"/>
    <w:rsid w:val="00FA250E"/>
    <w:rsid w:val="00FA38D7"/>
    <w:rsid w:val="00FA4D96"/>
    <w:rsid w:val="00FA65EB"/>
    <w:rsid w:val="00FA6AA3"/>
    <w:rsid w:val="00FA750B"/>
    <w:rsid w:val="00FA7DE3"/>
    <w:rsid w:val="00FB215C"/>
    <w:rsid w:val="00FB30ED"/>
    <w:rsid w:val="00FB77AC"/>
    <w:rsid w:val="00FC59E7"/>
    <w:rsid w:val="00FC60FF"/>
    <w:rsid w:val="00FC6338"/>
    <w:rsid w:val="00FC671D"/>
    <w:rsid w:val="00FC67DF"/>
    <w:rsid w:val="00FC796B"/>
    <w:rsid w:val="00FD0C0C"/>
    <w:rsid w:val="00FD19CE"/>
    <w:rsid w:val="00FD32DD"/>
    <w:rsid w:val="00FD4418"/>
    <w:rsid w:val="00FD4DB8"/>
    <w:rsid w:val="00FD5464"/>
    <w:rsid w:val="00FD6377"/>
    <w:rsid w:val="00FE0917"/>
    <w:rsid w:val="00FE0C3A"/>
    <w:rsid w:val="00FE4D17"/>
    <w:rsid w:val="00FE51DA"/>
    <w:rsid w:val="00FE6620"/>
    <w:rsid w:val="00FE76BE"/>
    <w:rsid w:val="00FF066F"/>
    <w:rsid w:val="00FF342E"/>
    <w:rsid w:val="00FF4A26"/>
    <w:rsid w:val="00FF5A7B"/>
    <w:rsid w:val="01343594"/>
    <w:rsid w:val="016C5546"/>
    <w:rsid w:val="01C3776E"/>
    <w:rsid w:val="01E0033D"/>
    <w:rsid w:val="0248AA87"/>
    <w:rsid w:val="038148E3"/>
    <w:rsid w:val="03C6AEBD"/>
    <w:rsid w:val="040AB28A"/>
    <w:rsid w:val="04BD39E6"/>
    <w:rsid w:val="04D3F470"/>
    <w:rsid w:val="04F83924"/>
    <w:rsid w:val="05578EF3"/>
    <w:rsid w:val="05A016E5"/>
    <w:rsid w:val="0658406E"/>
    <w:rsid w:val="06792AB4"/>
    <w:rsid w:val="069BE0BF"/>
    <w:rsid w:val="06EBAD04"/>
    <w:rsid w:val="07896209"/>
    <w:rsid w:val="08A86C09"/>
    <w:rsid w:val="08B9841B"/>
    <w:rsid w:val="0963DB31"/>
    <w:rsid w:val="09856992"/>
    <w:rsid w:val="09925211"/>
    <w:rsid w:val="09C4DE43"/>
    <w:rsid w:val="0A044841"/>
    <w:rsid w:val="0A3F768D"/>
    <w:rsid w:val="0A713400"/>
    <w:rsid w:val="0A991C7B"/>
    <w:rsid w:val="0AB3A76E"/>
    <w:rsid w:val="0B104687"/>
    <w:rsid w:val="0B28018C"/>
    <w:rsid w:val="0B2C7B6A"/>
    <w:rsid w:val="0B48FBEF"/>
    <w:rsid w:val="0C5D10B0"/>
    <w:rsid w:val="0CB19837"/>
    <w:rsid w:val="0CE998B2"/>
    <w:rsid w:val="0CFC7F05"/>
    <w:rsid w:val="0D1F4C51"/>
    <w:rsid w:val="0E3D3B6E"/>
    <w:rsid w:val="0E5FA24E"/>
    <w:rsid w:val="0E7DD9C3"/>
    <w:rsid w:val="0E8CDBD6"/>
    <w:rsid w:val="0EF1D4CC"/>
    <w:rsid w:val="0F11C493"/>
    <w:rsid w:val="0F7A3827"/>
    <w:rsid w:val="0F9B4BFD"/>
    <w:rsid w:val="0FB98C1F"/>
    <w:rsid w:val="101A9960"/>
    <w:rsid w:val="1030014A"/>
    <w:rsid w:val="10399CF2"/>
    <w:rsid w:val="10773738"/>
    <w:rsid w:val="10C582AF"/>
    <w:rsid w:val="11346143"/>
    <w:rsid w:val="115499CA"/>
    <w:rsid w:val="1174DC30"/>
    <w:rsid w:val="119DB6FB"/>
    <w:rsid w:val="11B27778"/>
    <w:rsid w:val="11D53A82"/>
    <w:rsid w:val="11E12BF5"/>
    <w:rsid w:val="120ADEE5"/>
    <w:rsid w:val="1355011F"/>
    <w:rsid w:val="136ACCEA"/>
    <w:rsid w:val="13CAFA27"/>
    <w:rsid w:val="1439CA0F"/>
    <w:rsid w:val="14656FE6"/>
    <w:rsid w:val="153F8A8A"/>
    <w:rsid w:val="15586B30"/>
    <w:rsid w:val="155F7050"/>
    <w:rsid w:val="15C7CD4B"/>
    <w:rsid w:val="15F27A9B"/>
    <w:rsid w:val="1609F71B"/>
    <w:rsid w:val="16AD75E6"/>
    <w:rsid w:val="16CC7DB9"/>
    <w:rsid w:val="170A242E"/>
    <w:rsid w:val="178FF91E"/>
    <w:rsid w:val="17E479F4"/>
    <w:rsid w:val="181AE4F2"/>
    <w:rsid w:val="1821B8FC"/>
    <w:rsid w:val="18329A69"/>
    <w:rsid w:val="185977A1"/>
    <w:rsid w:val="18CA542F"/>
    <w:rsid w:val="1B23287B"/>
    <w:rsid w:val="1B4612DC"/>
    <w:rsid w:val="1BBA6C01"/>
    <w:rsid w:val="1C015C24"/>
    <w:rsid w:val="1C33F454"/>
    <w:rsid w:val="1CF886D3"/>
    <w:rsid w:val="1D06DBCA"/>
    <w:rsid w:val="1D0DC59C"/>
    <w:rsid w:val="1D7D3A4A"/>
    <w:rsid w:val="1D9E5E0F"/>
    <w:rsid w:val="1DAB51CA"/>
    <w:rsid w:val="1DBD73BA"/>
    <w:rsid w:val="1DE91EE8"/>
    <w:rsid w:val="1DF846BB"/>
    <w:rsid w:val="1E137444"/>
    <w:rsid w:val="1E1BEBF0"/>
    <w:rsid w:val="1E8F9FF6"/>
    <w:rsid w:val="1EA21E0C"/>
    <w:rsid w:val="1F76677B"/>
    <w:rsid w:val="2026F11F"/>
    <w:rsid w:val="202FB28B"/>
    <w:rsid w:val="203DAD6B"/>
    <w:rsid w:val="2090F905"/>
    <w:rsid w:val="20AB2251"/>
    <w:rsid w:val="2120BFAA"/>
    <w:rsid w:val="212ACA91"/>
    <w:rsid w:val="21592B9D"/>
    <w:rsid w:val="21626DF5"/>
    <w:rsid w:val="2176A016"/>
    <w:rsid w:val="21BC9910"/>
    <w:rsid w:val="2210EDD6"/>
    <w:rsid w:val="22A74AB3"/>
    <w:rsid w:val="23F7DCFB"/>
    <w:rsid w:val="2486E313"/>
    <w:rsid w:val="24ECF522"/>
    <w:rsid w:val="24ED8442"/>
    <w:rsid w:val="25186B4F"/>
    <w:rsid w:val="25CC142E"/>
    <w:rsid w:val="25D7C838"/>
    <w:rsid w:val="265D571F"/>
    <w:rsid w:val="26665630"/>
    <w:rsid w:val="2697052B"/>
    <w:rsid w:val="2699B3AF"/>
    <w:rsid w:val="2767E48F"/>
    <w:rsid w:val="279DE8A8"/>
    <w:rsid w:val="27B161A6"/>
    <w:rsid w:val="2822A5B3"/>
    <w:rsid w:val="282F8CE8"/>
    <w:rsid w:val="285A776D"/>
    <w:rsid w:val="2883C421"/>
    <w:rsid w:val="28BF6CC4"/>
    <w:rsid w:val="2912775C"/>
    <w:rsid w:val="2A7E64D6"/>
    <w:rsid w:val="2AB6FDDD"/>
    <w:rsid w:val="2AFFEE45"/>
    <w:rsid w:val="2B127F85"/>
    <w:rsid w:val="2BD8871F"/>
    <w:rsid w:val="2C5E57EF"/>
    <w:rsid w:val="2CF6F3CD"/>
    <w:rsid w:val="2D573544"/>
    <w:rsid w:val="2D8ED039"/>
    <w:rsid w:val="2DB60598"/>
    <w:rsid w:val="2DE13B29"/>
    <w:rsid w:val="2DEA5CE0"/>
    <w:rsid w:val="2E047757"/>
    <w:rsid w:val="2E8ADEB2"/>
    <w:rsid w:val="2EF5A0EE"/>
    <w:rsid w:val="2F07733D"/>
    <w:rsid w:val="2F434E6B"/>
    <w:rsid w:val="2F9A545D"/>
    <w:rsid w:val="2FAD0B80"/>
    <w:rsid w:val="2FCBF32B"/>
    <w:rsid w:val="3015B49F"/>
    <w:rsid w:val="304E3482"/>
    <w:rsid w:val="305F6DF1"/>
    <w:rsid w:val="31692656"/>
    <w:rsid w:val="32036059"/>
    <w:rsid w:val="32CA7D2E"/>
    <w:rsid w:val="332BB94E"/>
    <w:rsid w:val="3408BCA7"/>
    <w:rsid w:val="34494C01"/>
    <w:rsid w:val="3459B811"/>
    <w:rsid w:val="347054F3"/>
    <w:rsid w:val="34E50499"/>
    <w:rsid w:val="35017BF8"/>
    <w:rsid w:val="356E5435"/>
    <w:rsid w:val="35CCA258"/>
    <w:rsid w:val="3661B7EE"/>
    <w:rsid w:val="36687F5F"/>
    <w:rsid w:val="367BF19F"/>
    <w:rsid w:val="36BC562F"/>
    <w:rsid w:val="37101415"/>
    <w:rsid w:val="3790172F"/>
    <w:rsid w:val="3799B476"/>
    <w:rsid w:val="37A2B3AE"/>
    <w:rsid w:val="37AE127E"/>
    <w:rsid w:val="37C96248"/>
    <w:rsid w:val="37E41EC8"/>
    <w:rsid w:val="38029867"/>
    <w:rsid w:val="3835A27C"/>
    <w:rsid w:val="397554C7"/>
    <w:rsid w:val="3A2D81A5"/>
    <w:rsid w:val="3A602618"/>
    <w:rsid w:val="3AB82DB0"/>
    <w:rsid w:val="3B24C07A"/>
    <w:rsid w:val="3B36CB33"/>
    <w:rsid w:val="3B4FBD0D"/>
    <w:rsid w:val="3B732673"/>
    <w:rsid w:val="3BC449BE"/>
    <w:rsid w:val="3BE85CD9"/>
    <w:rsid w:val="3C1C972D"/>
    <w:rsid w:val="3C4AE3A1"/>
    <w:rsid w:val="3C68296E"/>
    <w:rsid w:val="3C86AD8B"/>
    <w:rsid w:val="3CFCA693"/>
    <w:rsid w:val="3D7B901B"/>
    <w:rsid w:val="3D95538F"/>
    <w:rsid w:val="3DBAD30A"/>
    <w:rsid w:val="3DFCEBDB"/>
    <w:rsid w:val="3E493D1F"/>
    <w:rsid w:val="3E66DF58"/>
    <w:rsid w:val="3E73DDBC"/>
    <w:rsid w:val="3E838ECB"/>
    <w:rsid w:val="3EA7BA14"/>
    <w:rsid w:val="3F3D2D5D"/>
    <w:rsid w:val="3F56A36B"/>
    <w:rsid w:val="3FD194C5"/>
    <w:rsid w:val="410BB7AA"/>
    <w:rsid w:val="41A60CB7"/>
    <w:rsid w:val="41FCACF5"/>
    <w:rsid w:val="43348D24"/>
    <w:rsid w:val="439421D3"/>
    <w:rsid w:val="43F1F4DC"/>
    <w:rsid w:val="441B808A"/>
    <w:rsid w:val="448F2C36"/>
    <w:rsid w:val="4492477E"/>
    <w:rsid w:val="44ED4172"/>
    <w:rsid w:val="44F4FA68"/>
    <w:rsid w:val="451DD781"/>
    <w:rsid w:val="45232899"/>
    <w:rsid w:val="4532E7A9"/>
    <w:rsid w:val="45449C74"/>
    <w:rsid w:val="45B1E887"/>
    <w:rsid w:val="45D1706C"/>
    <w:rsid w:val="46275A5B"/>
    <w:rsid w:val="46369CF4"/>
    <w:rsid w:val="46680298"/>
    <w:rsid w:val="472CDAE0"/>
    <w:rsid w:val="47863928"/>
    <w:rsid w:val="47AA4F35"/>
    <w:rsid w:val="47D26D55"/>
    <w:rsid w:val="47E91D46"/>
    <w:rsid w:val="4802892C"/>
    <w:rsid w:val="484B0790"/>
    <w:rsid w:val="4877BFB2"/>
    <w:rsid w:val="48DF69E1"/>
    <w:rsid w:val="49006075"/>
    <w:rsid w:val="491D498F"/>
    <w:rsid w:val="4940D2B4"/>
    <w:rsid w:val="495A1C13"/>
    <w:rsid w:val="49917F42"/>
    <w:rsid w:val="49B5F7F5"/>
    <w:rsid w:val="49BB3D57"/>
    <w:rsid w:val="4A2732C3"/>
    <w:rsid w:val="4A3C1C90"/>
    <w:rsid w:val="4A4A2C29"/>
    <w:rsid w:val="4A4F0ED7"/>
    <w:rsid w:val="4A847455"/>
    <w:rsid w:val="4AE1EFF7"/>
    <w:rsid w:val="4B276D20"/>
    <w:rsid w:val="4B69B7C2"/>
    <w:rsid w:val="4B6BBBA2"/>
    <w:rsid w:val="4B997E0D"/>
    <w:rsid w:val="4C2AB5C0"/>
    <w:rsid w:val="4C7DC058"/>
    <w:rsid w:val="4C98F546"/>
    <w:rsid w:val="4C99552E"/>
    <w:rsid w:val="4CBD8C48"/>
    <w:rsid w:val="4CEDE304"/>
    <w:rsid w:val="4D052D78"/>
    <w:rsid w:val="4D14A2E2"/>
    <w:rsid w:val="4DB83835"/>
    <w:rsid w:val="4DCF69A3"/>
    <w:rsid w:val="4DF43497"/>
    <w:rsid w:val="4DF5BEA5"/>
    <w:rsid w:val="4DF940C5"/>
    <w:rsid w:val="4E00F53C"/>
    <w:rsid w:val="4E1990B9"/>
    <w:rsid w:val="4E68F801"/>
    <w:rsid w:val="4E858B18"/>
    <w:rsid w:val="4E94DDAF"/>
    <w:rsid w:val="4E9DCB5C"/>
    <w:rsid w:val="4F96EBDB"/>
    <w:rsid w:val="502BBB9C"/>
    <w:rsid w:val="50695E32"/>
    <w:rsid w:val="50F22DE6"/>
    <w:rsid w:val="510C7B35"/>
    <w:rsid w:val="5132BC3C"/>
    <w:rsid w:val="51A9A18C"/>
    <w:rsid w:val="51BFF2D7"/>
    <w:rsid w:val="51DC1B78"/>
    <w:rsid w:val="51E3322C"/>
    <w:rsid w:val="520078AD"/>
    <w:rsid w:val="5245B324"/>
    <w:rsid w:val="524F7423"/>
    <w:rsid w:val="5251E91A"/>
    <w:rsid w:val="52F72969"/>
    <w:rsid w:val="53086FD3"/>
    <w:rsid w:val="535C4CB0"/>
    <w:rsid w:val="53818686"/>
    <w:rsid w:val="53CCDE4C"/>
    <w:rsid w:val="53D61CA5"/>
    <w:rsid w:val="54815A4C"/>
    <w:rsid w:val="5488D23D"/>
    <w:rsid w:val="54C528F9"/>
    <w:rsid w:val="55579596"/>
    <w:rsid w:val="5607C336"/>
    <w:rsid w:val="5640515D"/>
    <w:rsid w:val="569088BD"/>
    <w:rsid w:val="570F3FAF"/>
    <w:rsid w:val="57186591"/>
    <w:rsid w:val="57439213"/>
    <w:rsid w:val="576D0437"/>
    <w:rsid w:val="577DA512"/>
    <w:rsid w:val="57F83A37"/>
    <w:rsid w:val="58003EEF"/>
    <w:rsid w:val="5807207F"/>
    <w:rsid w:val="582C591E"/>
    <w:rsid w:val="58827218"/>
    <w:rsid w:val="59876FE2"/>
    <w:rsid w:val="599AFBE6"/>
    <w:rsid w:val="59E8EAD3"/>
    <w:rsid w:val="5A1C366E"/>
    <w:rsid w:val="5A43D2A2"/>
    <w:rsid w:val="5AB61C8D"/>
    <w:rsid w:val="5D6E6A10"/>
    <w:rsid w:val="5D6F0B98"/>
    <w:rsid w:val="5DB78891"/>
    <w:rsid w:val="5E488436"/>
    <w:rsid w:val="5E776DF9"/>
    <w:rsid w:val="5EDAF912"/>
    <w:rsid w:val="5F0EFE1D"/>
    <w:rsid w:val="5F12A955"/>
    <w:rsid w:val="60936578"/>
    <w:rsid w:val="60D18249"/>
    <w:rsid w:val="61D2457D"/>
    <w:rsid w:val="629A29D2"/>
    <w:rsid w:val="629AE428"/>
    <w:rsid w:val="62D0329E"/>
    <w:rsid w:val="62ED18E9"/>
    <w:rsid w:val="631CB2D1"/>
    <w:rsid w:val="632660E4"/>
    <w:rsid w:val="63D8735A"/>
    <w:rsid w:val="64031BD5"/>
    <w:rsid w:val="6426656E"/>
    <w:rsid w:val="6450ACC8"/>
    <w:rsid w:val="6535429A"/>
    <w:rsid w:val="6560F520"/>
    <w:rsid w:val="656E3F7B"/>
    <w:rsid w:val="65CD1F06"/>
    <w:rsid w:val="65FF60F6"/>
    <w:rsid w:val="662CE590"/>
    <w:rsid w:val="6642B3EE"/>
    <w:rsid w:val="666DD2C2"/>
    <w:rsid w:val="67194A92"/>
    <w:rsid w:val="671F888B"/>
    <w:rsid w:val="675173DD"/>
    <w:rsid w:val="67761EA1"/>
    <w:rsid w:val="67884D8A"/>
    <w:rsid w:val="67C8B5F1"/>
    <w:rsid w:val="686EB05A"/>
    <w:rsid w:val="6873F92E"/>
    <w:rsid w:val="687FE604"/>
    <w:rsid w:val="68E26221"/>
    <w:rsid w:val="69B67415"/>
    <w:rsid w:val="69FA08EF"/>
    <w:rsid w:val="6A5DF27B"/>
    <w:rsid w:val="6B55F101"/>
    <w:rsid w:val="6BAAA9BB"/>
    <w:rsid w:val="6BD196F8"/>
    <w:rsid w:val="6C308B97"/>
    <w:rsid w:val="6CC80E72"/>
    <w:rsid w:val="6CDD53CA"/>
    <w:rsid w:val="6D10FC89"/>
    <w:rsid w:val="6D491233"/>
    <w:rsid w:val="6D87E43B"/>
    <w:rsid w:val="6DB4FA5E"/>
    <w:rsid w:val="6DF088A1"/>
    <w:rsid w:val="6E1ECF18"/>
    <w:rsid w:val="6E203FD1"/>
    <w:rsid w:val="6E43A237"/>
    <w:rsid w:val="6E4AB676"/>
    <w:rsid w:val="6EDEF07E"/>
    <w:rsid w:val="6F0BFEB7"/>
    <w:rsid w:val="70408AC4"/>
    <w:rsid w:val="7062C772"/>
    <w:rsid w:val="709060E5"/>
    <w:rsid w:val="70E7384A"/>
    <w:rsid w:val="711B00C3"/>
    <w:rsid w:val="7164C647"/>
    <w:rsid w:val="718A963F"/>
    <w:rsid w:val="71D94ADB"/>
    <w:rsid w:val="71DB27EB"/>
    <w:rsid w:val="724559A3"/>
    <w:rsid w:val="724765AE"/>
    <w:rsid w:val="72556111"/>
    <w:rsid w:val="72A6CB75"/>
    <w:rsid w:val="730DAE32"/>
    <w:rsid w:val="737C477F"/>
    <w:rsid w:val="73A66129"/>
    <w:rsid w:val="73B075A9"/>
    <w:rsid w:val="7421F8D6"/>
    <w:rsid w:val="74917034"/>
    <w:rsid w:val="74C70681"/>
    <w:rsid w:val="74CACD8F"/>
    <w:rsid w:val="74FEA81E"/>
    <w:rsid w:val="7536150A"/>
    <w:rsid w:val="755CA66E"/>
    <w:rsid w:val="7563D775"/>
    <w:rsid w:val="75C62889"/>
    <w:rsid w:val="7638376A"/>
    <w:rsid w:val="764687F3"/>
    <w:rsid w:val="769538BE"/>
    <w:rsid w:val="76AEE9FA"/>
    <w:rsid w:val="76C74833"/>
    <w:rsid w:val="770EEB6C"/>
    <w:rsid w:val="77912BCB"/>
    <w:rsid w:val="7799640C"/>
    <w:rsid w:val="77B30025"/>
    <w:rsid w:val="77C5CBE9"/>
    <w:rsid w:val="7807F569"/>
    <w:rsid w:val="7827F3F7"/>
    <w:rsid w:val="785F13AB"/>
    <w:rsid w:val="78755D1F"/>
    <w:rsid w:val="788F3195"/>
    <w:rsid w:val="78923447"/>
    <w:rsid w:val="789B72CA"/>
    <w:rsid w:val="78B9665E"/>
    <w:rsid w:val="78B97451"/>
    <w:rsid w:val="78D851A1"/>
    <w:rsid w:val="7934A632"/>
    <w:rsid w:val="796FD82C"/>
    <w:rsid w:val="7999A858"/>
    <w:rsid w:val="79A68B63"/>
    <w:rsid w:val="79ADF881"/>
    <w:rsid w:val="79D1311C"/>
    <w:rsid w:val="7B2B92BC"/>
    <w:rsid w:val="7BD3138C"/>
    <w:rsid w:val="7C3A38C0"/>
    <w:rsid w:val="7C60C470"/>
    <w:rsid w:val="7CA11007"/>
    <w:rsid w:val="7CE20AE7"/>
    <w:rsid w:val="7D6CB560"/>
    <w:rsid w:val="7DC5B4D4"/>
    <w:rsid w:val="7DDC69B1"/>
    <w:rsid w:val="7DE1C859"/>
    <w:rsid w:val="7DE27FC2"/>
    <w:rsid w:val="7E62200E"/>
    <w:rsid w:val="7E701400"/>
    <w:rsid w:val="7E995C15"/>
    <w:rsid w:val="7F081789"/>
    <w:rsid w:val="7F12A1D4"/>
    <w:rsid w:val="7F170A74"/>
    <w:rsid w:val="7F3FF4EC"/>
    <w:rsid w:val="7F549D33"/>
    <w:rsid w:val="7F666765"/>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733"/>
    <w:pPr>
      <w:spacing w:after="120"/>
    </w:pPr>
  </w:style>
  <w:style w:type="paragraph" w:styleId="Heading1">
    <w:name w:val="heading 1"/>
    <w:basedOn w:val="Normal"/>
    <w:next w:val="Normal"/>
    <w:link w:val="Heading1Char"/>
    <w:uiPriority w:val="9"/>
    <w:qFormat/>
    <w:rsid w:val="001F091F"/>
    <w:pPr>
      <w:pBdr>
        <w:bottom w:val="single" w:sz="18" w:space="1" w:color="007DA3"/>
      </w:pBdr>
      <w:outlineLvl w:val="0"/>
    </w:pPr>
    <w:rPr>
      <w:rFonts w:ascii="Calibri" w:hAnsi="Calibri" w:cs="Calibri"/>
      <w:b/>
      <w:bCs/>
      <w:color w:val="007DA3"/>
      <w:sz w:val="32"/>
      <w:szCs w:val="32"/>
    </w:rPr>
  </w:style>
  <w:style w:type="paragraph" w:styleId="Heading2">
    <w:name w:val="heading 2"/>
    <w:next w:val="Normal"/>
    <w:link w:val="Heading2Char"/>
    <w:uiPriority w:val="9"/>
    <w:unhideWhenUsed/>
    <w:qFormat/>
    <w:rsid w:val="007C7741"/>
    <w:pPr>
      <w:keepNext/>
      <w:keepLines/>
      <w:shd w:val="clear" w:color="auto" w:fill="007DA3"/>
      <w:spacing w:before="240" w:after="120"/>
      <w:ind w:firstLine="144"/>
      <w:outlineLvl w:val="1"/>
    </w:pPr>
    <w:rPr>
      <w:rFonts w:eastAsia="Calibri" w:cstheme="minorHAnsi"/>
      <w:b/>
      <w:color w:val="FFFFFF" w:themeColor="background1"/>
      <w:sz w:val="28"/>
      <w:szCs w:val="44"/>
    </w:rPr>
  </w:style>
  <w:style w:type="paragraph" w:styleId="Heading3">
    <w:name w:val="heading 3"/>
    <w:next w:val="Normal"/>
    <w:link w:val="Heading3Char"/>
    <w:uiPriority w:val="9"/>
    <w:unhideWhenUsed/>
    <w:qFormat/>
    <w:rsid w:val="007C7741"/>
    <w:pPr>
      <w:keepNext/>
      <w:keepLines/>
      <w:tabs>
        <w:tab w:val="left" w:pos="8460"/>
        <w:tab w:val="left" w:pos="9090"/>
      </w:tabs>
      <w:spacing w:before="240" w:after="120"/>
      <w:outlineLvl w:val="2"/>
    </w:pPr>
    <w:rPr>
      <w:rFonts w:cstheme="minorHAnsi"/>
      <w:b/>
      <w:bCs/>
      <w:color w:val="007DA3"/>
      <w:sz w:val="26"/>
      <w:szCs w:val="28"/>
    </w:rPr>
  </w:style>
  <w:style w:type="paragraph" w:styleId="Heading4">
    <w:name w:val="heading 4"/>
    <w:basedOn w:val="Normal"/>
    <w:next w:val="Normal"/>
    <w:link w:val="Heading4Char"/>
    <w:uiPriority w:val="9"/>
    <w:unhideWhenUsed/>
    <w:qFormat/>
    <w:rsid w:val="007C7741"/>
    <w:pPr>
      <w:keepNext/>
      <w:keepLines/>
      <w:spacing w:before="40"/>
      <w:outlineLvl w:val="3"/>
    </w:pPr>
    <w:rPr>
      <w:rFonts w:asciiTheme="majorHAnsi" w:eastAsiaTheme="majorEastAsia" w:hAnsiTheme="majorHAnsi" w:cstheme="majorBidi"/>
      <w:i/>
      <w:iCs/>
      <w:color w:val="005D7A" w:themeColor="accent1" w:themeShade="BF"/>
    </w:rPr>
  </w:style>
  <w:style w:type="paragraph" w:styleId="Heading5">
    <w:name w:val="heading 5"/>
    <w:basedOn w:val="Normal"/>
    <w:next w:val="Normal"/>
    <w:link w:val="Heading5Char"/>
    <w:uiPriority w:val="9"/>
    <w:unhideWhenUsed/>
    <w:qFormat/>
    <w:rsid w:val="007C7741"/>
    <w:pPr>
      <w:keepNext/>
      <w:keepLines/>
      <w:spacing w:before="40"/>
      <w:outlineLvl w:val="4"/>
    </w:pPr>
    <w:rPr>
      <w:rFonts w:asciiTheme="majorHAnsi" w:eastAsiaTheme="majorEastAsia" w:hAnsiTheme="majorHAnsi" w:cstheme="majorBidi"/>
      <w:color w:val="005D7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paragraph" w:styleId="ListParagraph">
    <w:name w:val="List Paragraph"/>
    <w:basedOn w:val="Normal"/>
    <w:uiPriority w:val="34"/>
    <w:qFormat/>
    <w:rsid w:val="002B445A"/>
    <w:pPr>
      <w:ind w:left="720"/>
      <w:contextualSpacing/>
    </w:pPr>
    <w:rPr>
      <w:szCs w:val="22"/>
    </w:rPr>
  </w:style>
  <w:style w:type="character" w:styleId="CommentReference">
    <w:name w:val="annotation reference"/>
    <w:basedOn w:val="DefaultParagraphFont"/>
    <w:uiPriority w:val="99"/>
    <w:semiHidden/>
    <w:unhideWhenUsed/>
    <w:rsid w:val="00C55699"/>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C55699"/>
    <w:rPr>
      <w:sz w:val="20"/>
      <w:szCs w:val="20"/>
    </w:rPr>
  </w:style>
  <w:style w:type="paragraph" w:customStyle="1" w:styleId="paragraph">
    <w:name w:val="paragraph"/>
    <w:basedOn w:val="Normal"/>
    <w:rsid w:val="00EA5BE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EA5BE6"/>
  </w:style>
  <w:style w:type="character" w:customStyle="1" w:styleId="eop">
    <w:name w:val="eop"/>
    <w:basedOn w:val="DefaultParagraphFont"/>
    <w:rsid w:val="00EA5BE6"/>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9867F7"/>
    <w:rPr>
      <w:b/>
      <w:bCs/>
      <w:sz w:val="20"/>
      <w:szCs w:val="20"/>
    </w:rPr>
  </w:style>
  <w:style w:type="table" w:styleId="TableGrid">
    <w:name w:val="Table Grid"/>
    <w:basedOn w:val="TableNormal"/>
    <w:uiPriority w:val="3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6520D2"/>
    <w:rPr>
      <w:rFonts w:ascii="Tahoma" w:hAnsi="Tahoma" w:cs="Tahoma"/>
      <w:sz w:val="16"/>
      <w:szCs w:val="16"/>
    </w:rPr>
  </w:style>
  <w:style w:type="paragraph" w:styleId="Revision">
    <w:name w:val="Revision"/>
    <w:hidden/>
    <w:uiPriority w:val="99"/>
    <w:semiHidden/>
    <w:rsid w:val="006A07E1"/>
  </w:style>
  <w:style w:type="paragraph" w:styleId="Title">
    <w:name w:val="Title"/>
    <w:basedOn w:val="Normal"/>
    <w:next w:val="Normal"/>
    <w:link w:val="TitleChar"/>
    <w:uiPriority w:val="10"/>
    <w:qFormat/>
    <w:rsid w:val="00AA6689"/>
    <w:pPr>
      <w:spacing w:before="240"/>
      <w:ind w:left="2160" w:right="2160"/>
      <w:jc w:val="center"/>
    </w:pPr>
    <w:rPr>
      <w:b/>
      <w:sz w:val="40"/>
      <w:szCs w:val="40"/>
    </w:rPr>
  </w:style>
  <w:style w:type="character" w:customStyle="1" w:styleId="TitleChar">
    <w:name w:val="Title Char"/>
    <w:basedOn w:val="DefaultParagraphFont"/>
    <w:link w:val="Title"/>
    <w:uiPriority w:val="10"/>
    <w:rsid w:val="007A11B7"/>
    <w:rPr>
      <w:b/>
      <w:sz w:val="40"/>
      <w:szCs w:val="40"/>
    </w:rPr>
  </w:style>
  <w:style w:type="character" w:styleId="SubtleEmphasis">
    <w:name w:val="Subtle Emphasis"/>
    <w:basedOn w:val="DefaultParagraphFont"/>
    <w:uiPriority w:val="19"/>
    <w:qFormat/>
    <w:rsid w:val="0016354B"/>
    <w:rPr>
      <w:i/>
      <w:iCs/>
      <w:color w:val="404040" w:themeColor="text1" w:themeTint="BF"/>
    </w:rPr>
  </w:style>
  <w:style w:type="character" w:styleId="Hyperlink">
    <w:name w:val="Hyperlink"/>
    <w:basedOn w:val="DefaultParagraphFont"/>
    <w:uiPriority w:val="99"/>
    <w:unhideWhenUsed/>
    <w:rsid w:val="00D112BF"/>
    <w:rPr>
      <w:color w:val="0563C1" w:themeColor="hyperlink"/>
      <w:u w:val="single"/>
    </w:rPr>
  </w:style>
  <w:style w:type="paragraph" w:customStyle="1" w:styleId="xmsonormal">
    <w:name w:val="x_msonormal"/>
    <w:basedOn w:val="Normal"/>
    <w:rsid w:val="00EC2A56"/>
    <w:pPr>
      <w:spacing w:after="0"/>
    </w:pPr>
    <w:rPr>
      <w:rFonts w:ascii="Calibri" w:hAnsi="Calibri" w:cs="Calibri"/>
      <w:sz w:val="22"/>
      <w:szCs w:val="22"/>
    </w:rPr>
  </w:style>
  <w:style w:type="character" w:customStyle="1" w:styleId="Heading2Char">
    <w:name w:val="Heading 2 Char"/>
    <w:basedOn w:val="DefaultParagraphFont"/>
    <w:link w:val="Heading2"/>
    <w:uiPriority w:val="9"/>
    <w:rsid w:val="007C7741"/>
    <w:rPr>
      <w:rFonts w:eastAsia="Calibri" w:cstheme="minorHAnsi"/>
      <w:b/>
      <w:color w:val="FFFFFF" w:themeColor="background1"/>
      <w:sz w:val="28"/>
      <w:szCs w:val="44"/>
      <w:shd w:val="clear" w:color="auto" w:fill="007DA3"/>
    </w:rPr>
  </w:style>
  <w:style w:type="character" w:customStyle="1" w:styleId="Heading3Char">
    <w:name w:val="Heading 3 Char"/>
    <w:basedOn w:val="DefaultParagraphFont"/>
    <w:link w:val="Heading3"/>
    <w:uiPriority w:val="9"/>
    <w:rsid w:val="007C7741"/>
    <w:rPr>
      <w:rFonts w:cstheme="minorHAnsi"/>
      <w:b/>
      <w:bCs/>
      <w:color w:val="007DA3"/>
      <w:sz w:val="26"/>
      <w:szCs w:val="28"/>
    </w:rPr>
  </w:style>
  <w:style w:type="character" w:customStyle="1" w:styleId="Heading4Char">
    <w:name w:val="Heading 4 Char"/>
    <w:basedOn w:val="DefaultParagraphFont"/>
    <w:link w:val="Heading4"/>
    <w:uiPriority w:val="9"/>
    <w:rsid w:val="007C7741"/>
    <w:rPr>
      <w:rFonts w:asciiTheme="majorHAnsi" w:eastAsiaTheme="majorEastAsia" w:hAnsiTheme="majorHAnsi" w:cstheme="majorBidi"/>
      <w:i/>
      <w:iCs/>
      <w:color w:val="005D7A" w:themeColor="accent1" w:themeShade="BF"/>
    </w:rPr>
  </w:style>
  <w:style w:type="character" w:customStyle="1" w:styleId="Heading5Char">
    <w:name w:val="Heading 5 Char"/>
    <w:basedOn w:val="DefaultParagraphFont"/>
    <w:link w:val="Heading5"/>
    <w:uiPriority w:val="9"/>
    <w:rsid w:val="007C7741"/>
    <w:rPr>
      <w:rFonts w:asciiTheme="majorHAnsi" w:eastAsiaTheme="majorEastAsia" w:hAnsiTheme="majorHAnsi" w:cstheme="majorBidi"/>
      <w:color w:val="005D7A" w:themeColor="accent1" w:themeShade="BF"/>
    </w:rPr>
  </w:style>
  <w:style w:type="paragraph" w:customStyle="1" w:styleId="TableTitles">
    <w:name w:val="Table Titles"/>
    <w:link w:val="TableTitlesChar"/>
    <w:rsid w:val="007C7741"/>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7C7741"/>
    <w:rPr>
      <w:rFonts w:ascii="Calibri" w:eastAsia="Calibri" w:hAnsi="Calibri" w:cs="Times New Roman"/>
      <w:b/>
      <w:bCs/>
      <w:sz w:val="32"/>
      <w:szCs w:val="32"/>
      <w:lang w:bidi="en-US"/>
    </w:rPr>
  </w:style>
  <w:style w:type="character" w:customStyle="1" w:styleId="UnresolvedMention1">
    <w:name w:val="Unresolved Mention1"/>
    <w:basedOn w:val="DefaultParagraphFont"/>
    <w:uiPriority w:val="99"/>
    <w:semiHidden/>
    <w:unhideWhenUsed/>
    <w:rsid w:val="007C7741"/>
    <w:rPr>
      <w:color w:val="605E5C"/>
      <w:shd w:val="clear" w:color="auto" w:fill="E1DFDD"/>
    </w:rPr>
  </w:style>
  <w:style w:type="character" w:customStyle="1" w:styleId="italic">
    <w:name w:val="italic"/>
    <w:basedOn w:val="DefaultParagraphFont"/>
    <w:rsid w:val="007C7741"/>
  </w:style>
  <w:style w:type="character" w:customStyle="1" w:styleId="UnresolvedMention2">
    <w:name w:val="Unresolved Mention2"/>
    <w:basedOn w:val="DefaultParagraphFont"/>
    <w:uiPriority w:val="99"/>
    <w:semiHidden/>
    <w:unhideWhenUsed/>
    <w:rsid w:val="007C7741"/>
    <w:rPr>
      <w:color w:val="605E5C"/>
      <w:shd w:val="clear" w:color="auto" w:fill="E1DFDD"/>
    </w:rPr>
  </w:style>
  <w:style w:type="paragraph" w:styleId="Subtitle">
    <w:name w:val="Subtitle"/>
    <w:basedOn w:val="Title"/>
    <w:next w:val="Normal"/>
    <w:link w:val="SubtitleChar"/>
    <w:uiPriority w:val="11"/>
    <w:qFormat/>
    <w:rsid w:val="007C7741"/>
    <w:rPr>
      <w:b w:val="0"/>
      <w:i/>
      <w:sz w:val="32"/>
      <w:szCs w:val="32"/>
    </w:rPr>
  </w:style>
  <w:style w:type="character" w:customStyle="1" w:styleId="SubtitleChar">
    <w:name w:val="Subtitle Char"/>
    <w:basedOn w:val="DefaultParagraphFont"/>
    <w:link w:val="Subtitle"/>
    <w:uiPriority w:val="11"/>
    <w:rsid w:val="007C7741"/>
    <w:rPr>
      <w:sz w:val="32"/>
      <w:szCs w:val="32"/>
    </w:rPr>
  </w:style>
  <w:style w:type="paragraph" w:customStyle="1" w:styleId="RightColumnFormat">
    <w:name w:val="Right Column Format"/>
    <w:link w:val="RightColumnFormatChar"/>
    <w:rsid w:val="007C7741"/>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rsid w:val="007C7741"/>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7C7741"/>
    <w:rPr>
      <w:rFonts w:ascii="Calibri" w:eastAsia="Calibri" w:hAnsi="Calibri" w:cs="Times New Roman"/>
      <w:b/>
      <w:bCs/>
      <w:sz w:val="28"/>
      <w:szCs w:val="28"/>
      <w:lang w:bidi="en-US"/>
    </w:rPr>
  </w:style>
  <w:style w:type="paragraph" w:customStyle="1" w:styleId="FooterText">
    <w:name w:val="Footer Text"/>
    <w:link w:val="FooterTextChar"/>
    <w:rsid w:val="007C7741"/>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7C7741"/>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7C7741"/>
    <w:rPr>
      <w:rFonts w:ascii="Calibri" w:eastAsia="Calibri" w:hAnsi="Calibri" w:cs="Times New Roman"/>
      <w:bCs/>
      <w:sz w:val="20"/>
      <w:szCs w:val="20"/>
      <w:lang w:bidi="en-US"/>
    </w:rPr>
  </w:style>
  <w:style w:type="paragraph" w:customStyle="1" w:styleId="HeaderTitle">
    <w:name w:val="Header Title"/>
    <w:link w:val="HeaderTitleChar"/>
    <w:qFormat/>
    <w:rsid w:val="007C7741"/>
    <w:pPr>
      <w:spacing w:before="240" w:after="120"/>
      <w:ind w:left="1440" w:right="1440"/>
      <w:jc w:val="center"/>
    </w:pPr>
    <w:rPr>
      <w:rFonts w:ascii="Calibri" w:eastAsia="Times New Roman" w:hAnsi="Calibri" w:cs="Calibri"/>
      <w:b/>
      <w:noProof/>
      <w:color w:val="000000" w:themeColor="text1"/>
      <w:sz w:val="44"/>
      <w:szCs w:val="44"/>
    </w:rPr>
  </w:style>
  <w:style w:type="character" w:customStyle="1" w:styleId="HeaderTitleChar">
    <w:name w:val="Header Title Char"/>
    <w:basedOn w:val="TitleChar"/>
    <w:link w:val="HeaderTitle"/>
    <w:rsid w:val="007C7741"/>
    <w:rPr>
      <w:b/>
      <w:i/>
      <w:noProof/>
      <w:sz w:val="44"/>
      <w:szCs w:val="44"/>
    </w:rPr>
  </w:style>
  <w:style w:type="paragraph" w:customStyle="1" w:styleId="FooterText0">
    <w:name w:val="FooterText"/>
    <w:basedOn w:val="FooterText"/>
    <w:link w:val="FooterTextChar0"/>
    <w:qFormat/>
    <w:rsid w:val="007C7741"/>
  </w:style>
  <w:style w:type="character" w:customStyle="1" w:styleId="FooterTextChar0">
    <w:name w:val="FooterText Char"/>
    <w:basedOn w:val="FooterTextChar"/>
    <w:link w:val="FooterText0"/>
    <w:rsid w:val="007C7741"/>
    <w:rPr>
      <w:rFonts w:ascii="Calibri" w:eastAsia="Calibri" w:hAnsi="Calibri" w:cs="Times New Roman"/>
      <w:bCs/>
      <w:sz w:val="20"/>
      <w:szCs w:val="20"/>
      <w:lang w:bidi="en-US"/>
    </w:rPr>
  </w:style>
  <w:style w:type="character" w:customStyle="1" w:styleId="Heading1Char">
    <w:name w:val="Heading 1 Char"/>
    <w:basedOn w:val="DefaultParagraphFont"/>
    <w:link w:val="Heading1"/>
    <w:uiPriority w:val="9"/>
    <w:rsid w:val="007C7741"/>
    <w:rPr>
      <w:rFonts w:ascii="Calibri" w:hAnsi="Calibri" w:cs="Calibri"/>
      <w:b/>
      <w:bCs/>
      <w:color w:val="007DA3"/>
      <w:sz w:val="32"/>
      <w:szCs w:val="32"/>
    </w:rPr>
  </w:style>
  <w:style w:type="character" w:styleId="Strong">
    <w:name w:val="Strong"/>
    <w:basedOn w:val="DefaultParagraphFont"/>
    <w:uiPriority w:val="22"/>
    <w:qFormat/>
    <w:rsid w:val="007546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467">
      <w:bodyDiv w:val="1"/>
      <w:marLeft w:val="0"/>
      <w:marRight w:val="0"/>
      <w:marTop w:val="0"/>
      <w:marBottom w:val="0"/>
      <w:divBdr>
        <w:top w:val="none" w:sz="0" w:space="0" w:color="auto"/>
        <w:left w:val="none" w:sz="0" w:space="0" w:color="auto"/>
        <w:bottom w:val="none" w:sz="0" w:space="0" w:color="auto"/>
        <w:right w:val="none" w:sz="0" w:space="0" w:color="auto"/>
      </w:divBdr>
      <w:divsChild>
        <w:div w:id="1328902722">
          <w:marLeft w:val="720"/>
          <w:marRight w:val="0"/>
          <w:marTop w:val="220"/>
          <w:marBottom w:val="0"/>
          <w:divBdr>
            <w:top w:val="none" w:sz="0" w:space="0" w:color="auto"/>
            <w:left w:val="none" w:sz="0" w:space="0" w:color="auto"/>
            <w:bottom w:val="none" w:sz="0" w:space="0" w:color="auto"/>
            <w:right w:val="none" w:sz="0" w:space="0" w:color="auto"/>
          </w:divBdr>
        </w:div>
      </w:divsChild>
    </w:div>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18508203">
      <w:bodyDiv w:val="1"/>
      <w:marLeft w:val="0"/>
      <w:marRight w:val="0"/>
      <w:marTop w:val="0"/>
      <w:marBottom w:val="0"/>
      <w:divBdr>
        <w:top w:val="none" w:sz="0" w:space="0" w:color="auto"/>
        <w:left w:val="none" w:sz="0" w:space="0" w:color="auto"/>
        <w:bottom w:val="none" w:sz="0" w:space="0" w:color="auto"/>
        <w:right w:val="none" w:sz="0" w:space="0" w:color="auto"/>
      </w:divBdr>
      <w:divsChild>
        <w:div w:id="1802308832">
          <w:marLeft w:val="0"/>
          <w:marRight w:val="0"/>
          <w:marTop w:val="0"/>
          <w:marBottom w:val="0"/>
          <w:divBdr>
            <w:top w:val="none" w:sz="0" w:space="0" w:color="auto"/>
            <w:left w:val="none" w:sz="0" w:space="0" w:color="auto"/>
            <w:bottom w:val="none" w:sz="0" w:space="0" w:color="auto"/>
            <w:right w:val="none" w:sz="0" w:space="0" w:color="auto"/>
          </w:divBdr>
        </w:div>
        <w:div w:id="1984431684">
          <w:marLeft w:val="0"/>
          <w:marRight w:val="0"/>
          <w:marTop w:val="0"/>
          <w:marBottom w:val="0"/>
          <w:divBdr>
            <w:top w:val="none" w:sz="0" w:space="0" w:color="auto"/>
            <w:left w:val="none" w:sz="0" w:space="0" w:color="auto"/>
            <w:bottom w:val="none" w:sz="0" w:space="0" w:color="auto"/>
            <w:right w:val="none" w:sz="0" w:space="0" w:color="auto"/>
          </w:divBdr>
        </w:div>
      </w:divsChild>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1100396">
      <w:bodyDiv w:val="1"/>
      <w:marLeft w:val="0"/>
      <w:marRight w:val="0"/>
      <w:marTop w:val="0"/>
      <w:marBottom w:val="0"/>
      <w:divBdr>
        <w:top w:val="none" w:sz="0" w:space="0" w:color="auto"/>
        <w:left w:val="none" w:sz="0" w:space="0" w:color="auto"/>
        <w:bottom w:val="none" w:sz="0" w:space="0" w:color="auto"/>
        <w:right w:val="none" w:sz="0" w:space="0" w:color="auto"/>
      </w:divBdr>
      <w:divsChild>
        <w:div w:id="158539451">
          <w:marLeft w:val="0"/>
          <w:marRight w:val="0"/>
          <w:marTop w:val="0"/>
          <w:marBottom w:val="0"/>
          <w:divBdr>
            <w:top w:val="none" w:sz="0" w:space="0" w:color="auto"/>
            <w:left w:val="none" w:sz="0" w:space="0" w:color="auto"/>
            <w:bottom w:val="none" w:sz="0" w:space="0" w:color="auto"/>
            <w:right w:val="none" w:sz="0" w:space="0" w:color="auto"/>
          </w:divBdr>
        </w:div>
        <w:div w:id="208615716">
          <w:marLeft w:val="0"/>
          <w:marRight w:val="0"/>
          <w:marTop w:val="0"/>
          <w:marBottom w:val="0"/>
          <w:divBdr>
            <w:top w:val="none" w:sz="0" w:space="0" w:color="auto"/>
            <w:left w:val="none" w:sz="0" w:space="0" w:color="auto"/>
            <w:bottom w:val="none" w:sz="0" w:space="0" w:color="auto"/>
            <w:right w:val="none" w:sz="0" w:space="0" w:color="auto"/>
          </w:divBdr>
        </w:div>
        <w:div w:id="966013942">
          <w:marLeft w:val="0"/>
          <w:marRight w:val="0"/>
          <w:marTop w:val="0"/>
          <w:marBottom w:val="0"/>
          <w:divBdr>
            <w:top w:val="none" w:sz="0" w:space="0" w:color="auto"/>
            <w:left w:val="none" w:sz="0" w:space="0" w:color="auto"/>
            <w:bottom w:val="none" w:sz="0" w:space="0" w:color="auto"/>
            <w:right w:val="none" w:sz="0" w:space="0" w:color="auto"/>
          </w:divBdr>
        </w:div>
        <w:div w:id="981229246">
          <w:marLeft w:val="0"/>
          <w:marRight w:val="0"/>
          <w:marTop w:val="0"/>
          <w:marBottom w:val="0"/>
          <w:divBdr>
            <w:top w:val="none" w:sz="0" w:space="0" w:color="auto"/>
            <w:left w:val="none" w:sz="0" w:space="0" w:color="auto"/>
            <w:bottom w:val="none" w:sz="0" w:space="0" w:color="auto"/>
            <w:right w:val="none" w:sz="0" w:space="0" w:color="auto"/>
          </w:divBdr>
        </w:div>
        <w:div w:id="1161771139">
          <w:marLeft w:val="0"/>
          <w:marRight w:val="0"/>
          <w:marTop w:val="0"/>
          <w:marBottom w:val="0"/>
          <w:divBdr>
            <w:top w:val="none" w:sz="0" w:space="0" w:color="auto"/>
            <w:left w:val="none" w:sz="0" w:space="0" w:color="auto"/>
            <w:bottom w:val="none" w:sz="0" w:space="0" w:color="auto"/>
            <w:right w:val="none" w:sz="0" w:space="0" w:color="auto"/>
          </w:divBdr>
        </w:div>
        <w:div w:id="1387338047">
          <w:marLeft w:val="0"/>
          <w:marRight w:val="0"/>
          <w:marTop w:val="0"/>
          <w:marBottom w:val="0"/>
          <w:divBdr>
            <w:top w:val="none" w:sz="0" w:space="0" w:color="auto"/>
            <w:left w:val="none" w:sz="0" w:space="0" w:color="auto"/>
            <w:bottom w:val="none" w:sz="0" w:space="0" w:color="auto"/>
            <w:right w:val="none" w:sz="0" w:space="0" w:color="auto"/>
          </w:divBdr>
        </w:div>
        <w:div w:id="1817993638">
          <w:marLeft w:val="0"/>
          <w:marRight w:val="0"/>
          <w:marTop w:val="0"/>
          <w:marBottom w:val="0"/>
          <w:divBdr>
            <w:top w:val="none" w:sz="0" w:space="0" w:color="auto"/>
            <w:left w:val="none" w:sz="0" w:space="0" w:color="auto"/>
            <w:bottom w:val="none" w:sz="0" w:space="0" w:color="auto"/>
            <w:right w:val="none" w:sz="0" w:space="0" w:color="auto"/>
          </w:divBdr>
        </w:div>
      </w:divsChild>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308199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46427655">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76168137">
      <w:bodyDiv w:val="1"/>
      <w:marLeft w:val="0"/>
      <w:marRight w:val="0"/>
      <w:marTop w:val="0"/>
      <w:marBottom w:val="0"/>
      <w:divBdr>
        <w:top w:val="none" w:sz="0" w:space="0" w:color="auto"/>
        <w:left w:val="none" w:sz="0" w:space="0" w:color="auto"/>
        <w:bottom w:val="none" w:sz="0" w:space="0" w:color="auto"/>
        <w:right w:val="none" w:sz="0" w:space="0" w:color="auto"/>
      </w:divBdr>
      <w:divsChild>
        <w:div w:id="72166060">
          <w:marLeft w:val="0"/>
          <w:marRight w:val="0"/>
          <w:marTop w:val="0"/>
          <w:marBottom w:val="0"/>
          <w:divBdr>
            <w:top w:val="none" w:sz="0" w:space="0" w:color="auto"/>
            <w:left w:val="none" w:sz="0" w:space="0" w:color="auto"/>
            <w:bottom w:val="none" w:sz="0" w:space="0" w:color="auto"/>
            <w:right w:val="none" w:sz="0" w:space="0" w:color="auto"/>
          </w:divBdr>
        </w:div>
        <w:div w:id="277839810">
          <w:marLeft w:val="0"/>
          <w:marRight w:val="0"/>
          <w:marTop w:val="0"/>
          <w:marBottom w:val="0"/>
          <w:divBdr>
            <w:top w:val="none" w:sz="0" w:space="0" w:color="auto"/>
            <w:left w:val="none" w:sz="0" w:space="0" w:color="auto"/>
            <w:bottom w:val="none" w:sz="0" w:space="0" w:color="auto"/>
            <w:right w:val="none" w:sz="0" w:space="0" w:color="auto"/>
          </w:divBdr>
        </w:div>
        <w:div w:id="727337103">
          <w:marLeft w:val="0"/>
          <w:marRight w:val="0"/>
          <w:marTop w:val="0"/>
          <w:marBottom w:val="0"/>
          <w:divBdr>
            <w:top w:val="none" w:sz="0" w:space="0" w:color="auto"/>
            <w:left w:val="none" w:sz="0" w:space="0" w:color="auto"/>
            <w:bottom w:val="none" w:sz="0" w:space="0" w:color="auto"/>
            <w:right w:val="none" w:sz="0" w:space="0" w:color="auto"/>
          </w:divBdr>
        </w:div>
        <w:div w:id="802623837">
          <w:marLeft w:val="0"/>
          <w:marRight w:val="0"/>
          <w:marTop w:val="0"/>
          <w:marBottom w:val="0"/>
          <w:divBdr>
            <w:top w:val="none" w:sz="0" w:space="0" w:color="auto"/>
            <w:left w:val="none" w:sz="0" w:space="0" w:color="auto"/>
            <w:bottom w:val="none" w:sz="0" w:space="0" w:color="auto"/>
            <w:right w:val="none" w:sz="0" w:space="0" w:color="auto"/>
          </w:divBdr>
        </w:div>
        <w:div w:id="881751959">
          <w:marLeft w:val="0"/>
          <w:marRight w:val="0"/>
          <w:marTop w:val="0"/>
          <w:marBottom w:val="0"/>
          <w:divBdr>
            <w:top w:val="none" w:sz="0" w:space="0" w:color="auto"/>
            <w:left w:val="none" w:sz="0" w:space="0" w:color="auto"/>
            <w:bottom w:val="none" w:sz="0" w:space="0" w:color="auto"/>
            <w:right w:val="none" w:sz="0" w:space="0" w:color="auto"/>
          </w:divBdr>
        </w:div>
        <w:div w:id="1437557245">
          <w:marLeft w:val="0"/>
          <w:marRight w:val="0"/>
          <w:marTop w:val="0"/>
          <w:marBottom w:val="0"/>
          <w:divBdr>
            <w:top w:val="none" w:sz="0" w:space="0" w:color="auto"/>
            <w:left w:val="none" w:sz="0" w:space="0" w:color="auto"/>
            <w:bottom w:val="none" w:sz="0" w:space="0" w:color="auto"/>
            <w:right w:val="none" w:sz="0" w:space="0" w:color="auto"/>
          </w:divBdr>
        </w:div>
        <w:div w:id="1596211621">
          <w:marLeft w:val="0"/>
          <w:marRight w:val="0"/>
          <w:marTop w:val="0"/>
          <w:marBottom w:val="0"/>
          <w:divBdr>
            <w:top w:val="none" w:sz="0" w:space="0" w:color="auto"/>
            <w:left w:val="none" w:sz="0" w:space="0" w:color="auto"/>
            <w:bottom w:val="none" w:sz="0" w:space="0" w:color="auto"/>
            <w:right w:val="none" w:sz="0" w:space="0" w:color="auto"/>
          </w:divBdr>
        </w:div>
        <w:div w:id="1705475230">
          <w:marLeft w:val="0"/>
          <w:marRight w:val="0"/>
          <w:marTop w:val="0"/>
          <w:marBottom w:val="0"/>
          <w:divBdr>
            <w:top w:val="none" w:sz="0" w:space="0" w:color="auto"/>
            <w:left w:val="none" w:sz="0" w:space="0" w:color="auto"/>
            <w:bottom w:val="none" w:sz="0" w:space="0" w:color="auto"/>
            <w:right w:val="none" w:sz="0" w:space="0" w:color="auto"/>
          </w:divBdr>
          <w:divsChild>
            <w:div w:id="1765220627">
              <w:marLeft w:val="-75"/>
              <w:marRight w:val="0"/>
              <w:marTop w:val="30"/>
              <w:marBottom w:val="30"/>
              <w:divBdr>
                <w:top w:val="none" w:sz="0" w:space="0" w:color="auto"/>
                <w:left w:val="none" w:sz="0" w:space="0" w:color="auto"/>
                <w:bottom w:val="none" w:sz="0" w:space="0" w:color="auto"/>
                <w:right w:val="none" w:sz="0" w:space="0" w:color="auto"/>
              </w:divBdr>
              <w:divsChild>
                <w:div w:id="10643540">
                  <w:marLeft w:val="0"/>
                  <w:marRight w:val="0"/>
                  <w:marTop w:val="0"/>
                  <w:marBottom w:val="0"/>
                  <w:divBdr>
                    <w:top w:val="none" w:sz="0" w:space="0" w:color="auto"/>
                    <w:left w:val="none" w:sz="0" w:space="0" w:color="auto"/>
                    <w:bottom w:val="none" w:sz="0" w:space="0" w:color="auto"/>
                    <w:right w:val="none" w:sz="0" w:space="0" w:color="auto"/>
                  </w:divBdr>
                  <w:divsChild>
                    <w:div w:id="599023486">
                      <w:marLeft w:val="0"/>
                      <w:marRight w:val="0"/>
                      <w:marTop w:val="0"/>
                      <w:marBottom w:val="0"/>
                      <w:divBdr>
                        <w:top w:val="none" w:sz="0" w:space="0" w:color="auto"/>
                        <w:left w:val="none" w:sz="0" w:space="0" w:color="auto"/>
                        <w:bottom w:val="none" w:sz="0" w:space="0" w:color="auto"/>
                        <w:right w:val="none" w:sz="0" w:space="0" w:color="auto"/>
                      </w:divBdr>
                    </w:div>
                  </w:divsChild>
                </w:div>
                <w:div w:id="80179021">
                  <w:marLeft w:val="0"/>
                  <w:marRight w:val="0"/>
                  <w:marTop w:val="0"/>
                  <w:marBottom w:val="0"/>
                  <w:divBdr>
                    <w:top w:val="none" w:sz="0" w:space="0" w:color="auto"/>
                    <w:left w:val="none" w:sz="0" w:space="0" w:color="auto"/>
                    <w:bottom w:val="none" w:sz="0" w:space="0" w:color="auto"/>
                    <w:right w:val="none" w:sz="0" w:space="0" w:color="auto"/>
                  </w:divBdr>
                  <w:divsChild>
                    <w:div w:id="1276521145">
                      <w:marLeft w:val="0"/>
                      <w:marRight w:val="0"/>
                      <w:marTop w:val="0"/>
                      <w:marBottom w:val="0"/>
                      <w:divBdr>
                        <w:top w:val="none" w:sz="0" w:space="0" w:color="auto"/>
                        <w:left w:val="none" w:sz="0" w:space="0" w:color="auto"/>
                        <w:bottom w:val="none" w:sz="0" w:space="0" w:color="auto"/>
                        <w:right w:val="none" w:sz="0" w:space="0" w:color="auto"/>
                      </w:divBdr>
                    </w:div>
                  </w:divsChild>
                </w:div>
                <w:div w:id="98919404">
                  <w:marLeft w:val="0"/>
                  <w:marRight w:val="0"/>
                  <w:marTop w:val="0"/>
                  <w:marBottom w:val="0"/>
                  <w:divBdr>
                    <w:top w:val="none" w:sz="0" w:space="0" w:color="auto"/>
                    <w:left w:val="none" w:sz="0" w:space="0" w:color="auto"/>
                    <w:bottom w:val="none" w:sz="0" w:space="0" w:color="auto"/>
                    <w:right w:val="none" w:sz="0" w:space="0" w:color="auto"/>
                  </w:divBdr>
                  <w:divsChild>
                    <w:div w:id="880166583">
                      <w:marLeft w:val="0"/>
                      <w:marRight w:val="0"/>
                      <w:marTop w:val="0"/>
                      <w:marBottom w:val="0"/>
                      <w:divBdr>
                        <w:top w:val="none" w:sz="0" w:space="0" w:color="auto"/>
                        <w:left w:val="none" w:sz="0" w:space="0" w:color="auto"/>
                        <w:bottom w:val="none" w:sz="0" w:space="0" w:color="auto"/>
                        <w:right w:val="none" w:sz="0" w:space="0" w:color="auto"/>
                      </w:divBdr>
                    </w:div>
                  </w:divsChild>
                </w:div>
                <w:div w:id="239102701">
                  <w:marLeft w:val="0"/>
                  <w:marRight w:val="0"/>
                  <w:marTop w:val="0"/>
                  <w:marBottom w:val="0"/>
                  <w:divBdr>
                    <w:top w:val="none" w:sz="0" w:space="0" w:color="auto"/>
                    <w:left w:val="none" w:sz="0" w:space="0" w:color="auto"/>
                    <w:bottom w:val="none" w:sz="0" w:space="0" w:color="auto"/>
                    <w:right w:val="none" w:sz="0" w:space="0" w:color="auto"/>
                  </w:divBdr>
                  <w:divsChild>
                    <w:div w:id="1931041985">
                      <w:marLeft w:val="0"/>
                      <w:marRight w:val="0"/>
                      <w:marTop w:val="0"/>
                      <w:marBottom w:val="0"/>
                      <w:divBdr>
                        <w:top w:val="none" w:sz="0" w:space="0" w:color="auto"/>
                        <w:left w:val="none" w:sz="0" w:space="0" w:color="auto"/>
                        <w:bottom w:val="none" w:sz="0" w:space="0" w:color="auto"/>
                        <w:right w:val="none" w:sz="0" w:space="0" w:color="auto"/>
                      </w:divBdr>
                    </w:div>
                  </w:divsChild>
                </w:div>
                <w:div w:id="354040144">
                  <w:marLeft w:val="0"/>
                  <w:marRight w:val="0"/>
                  <w:marTop w:val="0"/>
                  <w:marBottom w:val="0"/>
                  <w:divBdr>
                    <w:top w:val="none" w:sz="0" w:space="0" w:color="auto"/>
                    <w:left w:val="none" w:sz="0" w:space="0" w:color="auto"/>
                    <w:bottom w:val="none" w:sz="0" w:space="0" w:color="auto"/>
                    <w:right w:val="none" w:sz="0" w:space="0" w:color="auto"/>
                  </w:divBdr>
                  <w:divsChild>
                    <w:div w:id="336462375">
                      <w:marLeft w:val="0"/>
                      <w:marRight w:val="0"/>
                      <w:marTop w:val="0"/>
                      <w:marBottom w:val="0"/>
                      <w:divBdr>
                        <w:top w:val="none" w:sz="0" w:space="0" w:color="auto"/>
                        <w:left w:val="none" w:sz="0" w:space="0" w:color="auto"/>
                        <w:bottom w:val="none" w:sz="0" w:space="0" w:color="auto"/>
                        <w:right w:val="none" w:sz="0" w:space="0" w:color="auto"/>
                      </w:divBdr>
                    </w:div>
                  </w:divsChild>
                </w:div>
                <w:div w:id="391733370">
                  <w:marLeft w:val="0"/>
                  <w:marRight w:val="0"/>
                  <w:marTop w:val="0"/>
                  <w:marBottom w:val="0"/>
                  <w:divBdr>
                    <w:top w:val="none" w:sz="0" w:space="0" w:color="auto"/>
                    <w:left w:val="none" w:sz="0" w:space="0" w:color="auto"/>
                    <w:bottom w:val="none" w:sz="0" w:space="0" w:color="auto"/>
                    <w:right w:val="none" w:sz="0" w:space="0" w:color="auto"/>
                  </w:divBdr>
                  <w:divsChild>
                    <w:div w:id="870411873">
                      <w:marLeft w:val="0"/>
                      <w:marRight w:val="0"/>
                      <w:marTop w:val="0"/>
                      <w:marBottom w:val="0"/>
                      <w:divBdr>
                        <w:top w:val="none" w:sz="0" w:space="0" w:color="auto"/>
                        <w:left w:val="none" w:sz="0" w:space="0" w:color="auto"/>
                        <w:bottom w:val="none" w:sz="0" w:space="0" w:color="auto"/>
                        <w:right w:val="none" w:sz="0" w:space="0" w:color="auto"/>
                      </w:divBdr>
                    </w:div>
                  </w:divsChild>
                </w:div>
                <w:div w:id="516122932">
                  <w:marLeft w:val="0"/>
                  <w:marRight w:val="0"/>
                  <w:marTop w:val="0"/>
                  <w:marBottom w:val="0"/>
                  <w:divBdr>
                    <w:top w:val="none" w:sz="0" w:space="0" w:color="auto"/>
                    <w:left w:val="none" w:sz="0" w:space="0" w:color="auto"/>
                    <w:bottom w:val="none" w:sz="0" w:space="0" w:color="auto"/>
                    <w:right w:val="none" w:sz="0" w:space="0" w:color="auto"/>
                  </w:divBdr>
                  <w:divsChild>
                    <w:div w:id="1642147344">
                      <w:marLeft w:val="0"/>
                      <w:marRight w:val="0"/>
                      <w:marTop w:val="0"/>
                      <w:marBottom w:val="0"/>
                      <w:divBdr>
                        <w:top w:val="none" w:sz="0" w:space="0" w:color="auto"/>
                        <w:left w:val="none" w:sz="0" w:space="0" w:color="auto"/>
                        <w:bottom w:val="none" w:sz="0" w:space="0" w:color="auto"/>
                        <w:right w:val="none" w:sz="0" w:space="0" w:color="auto"/>
                      </w:divBdr>
                    </w:div>
                  </w:divsChild>
                </w:div>
                <w:div w:id="587269190">
                  <w:marLeft w:val="0"/>
                  <w:marRight w:val="0"/>
                  <w:marTop w:val="0"/>
                  <w:marBottom w:val="0"/>
                  <w:divBdr>
                    <w:top w:val="none" w:sz="0" w:space="0" w:color="auto"/>
                    <w:left w:val="none" w:sz="0" w:space="0" w:color="auto"/>
                    <w:bottom w:val="none" w:sz="0" w:space="0" w:color="auto"/>
                    <w:right w:val="none" w:sz="0" w:space="0" w:color="auto"/>
                  </w:divBdr>
                  <w:divsChild>
                    <w:div w:id="2134595050">
                      <w:marLeft w:val="0"/>
                      <w:marRight w:val="0"/>
                      <w:marTop w:val="0"/>
                      <w:marBottom w:val="0"/>
                      <w:divBdr>
                        <w:top w:val="none" w:sz="0" w:space="0" w:color="auto"/>
                        <w:left w:val="none" w:sz="0" w:space="0" w:color="auto"/>
                        <w:bottom w:val="none" w:sz="0" w:space="0" w:color="auto"/>
                        <w:right w:val="none" w:sz="0" w:space="0" w:color="auto"/>
                      </w:divBdr>
                    </w:div>
                  </w:divsChild>
                </w:div>
                <w:div w:id="621543754">
                  <w:marLeft w:val="0"/>
                  <w:marRight w:val="0"/>
                  <w:marTop w:val="0"/>
                  <w:marBottom w:val="0"/>
                  <w:divBdr>
                    <w:top w:val="none" w:sz="0" w:space="0" w:color="auto"/>
                    <w:left w:val="none" w:sz="0" w:space="0" w:color="auto"/>
                    <w:bottom w:val="none" w:sz="0" w:space="0" w:color="auto"/>
                    <w:right w:val="none" w:sz="0" w:space="0" w:color="auto"/>
                  </w:divBdr>
                  <w:divsChild>
                    <w:div w:id="1834027039">
                      <w:marLeft w:val="0"/>
                      <w:marRight w:val="0"/>
                      <w:marTop w:val="0"/>
                      <w:marBottom w:val="0"/>
                      <w:divBdr>
                        <w:top w:val="none" w:sz="0" w:space="0" w:color="auto"/>
                        <w:left w:val="none" w:sz="0" w:space="0" w:color="auto"/>
                        <w:bottom w:val="none" w:sz="0" w:space="0" w:color="auto"/>
                        <w:right w:val="none" w:sz="0" w:space="0" w:color="auto"/>
                      </w:divBdr>
                    </w:div>
                  </w:divsChild>
                </w:div>
                <w:div w:id="652492778">
                  <w:marLeft w:val="0"/>
                  <w:marRight w:val="0"/>
                  <w:marTop w:val="0"/>
                  <w:marBottom w:val="0"/>
                  <w:divBdr>
                    <w:top w:val="none" w:sz="0" w:space="0" w:color="auto"/>
                    <w:left w:val="none" w:sz="0" w:space="0" w:color="auto"/>
                    <w:bottom w:val="none" w:sz="0" w:space="0" w:color="auto"/>
                    <w:right w:val="none" w:sz="0" w:space="0" w:color="auto"/>
                  </w:divBdr>
                  <w:divsChild>
                    <w:div w:id="827525905">
                      <w:marLeft w:val="0"/>
                      <w:marRight w:val="0"/>
                      <w:marTop w:val="0"/>
                      <w:marBottom w:val="0"/>
                      <w:divBdr>
                        <w:top w:val="none" w:sz="0" w:space="0" w:color="auto"/>
                        <w:left w:val="none" w:sz="0" w:space="0" w:color="auto"/>
                        <w:bottom w:val="none" w:sz="0" w:space="0" w:color="auto"/>
                        <w:right w:val="none" w:sz="0" w:space="0" w:color="auto"/>
                      </w:divBdr>
                    </w:div>
                  </w:divsChild>
                </w:div>
                <w:div w:id="828836778">
                  <w:marLeft w:val="0"/>
                  <w:marRight w:val="0"/>
                  <w:marTop w:val="0"/>
                  <w:marBottom w:val="0"/>
                  <w:divBdr>
                    <w:top w:val="none" w:sz="0" w:space="0" w:color="auto"/>
                    <w:left w:val="none" w:sz="0" w:space="0" w:color="auto"/>
                    <w:bottom w:val="none" w:sz="0" w:space="0" w:color="auto"/>
                    <w:right w:val="none" w:sz="0" w:space="0" w:color="auto"/>
                  </w:divBdr>
                  <w:divsChild>
                    <w:div w:id="229048925">
                      <w:marLeft w:val="0"/>
                      <w:marRight w:val="0"/>
                      <w:marTop w:val="0"/>
                      <w:marBottom w:val="0"/>
                      <w:divBdr>
                        <w:top w:val="none" w:sz="0" w:space="0" w:color="auto"/>
                        <w:left w:val="none" w:sz="0" w:space="0" w:color="auto"/>
                        <w:bottom w:val="none" w:sz="0" w:space="0" w:color="auto"/>
                        <w:right w:val="none" w:sz="0" w:space="0" w:color="auto"/>
                      </w:divBdr>
                    </w:div>
                  </w:divsChild>
                </w:div>
                <w:div w:id="890000590">
                  <w:marLeft w:val="0"/>
                  <w:marRight w:val="0"/>
                  <w:marTop w:val="0"/>
                  <w:marBottom w:val="0"/>
                  <w:divBdr>
                    <w:top w:val="none" w:sz="0" w:space="0" w:color="auto"/>
                    <w:left w:val="none" w:sz="0" w:space="0" w:color="auto"/>
                    <w:bottom w:val="none" w:sz="0" w:space="0" w:color="auto"/>
                    <w:right w:val="none" w:sz="0" w:space="0" w:color="auto"/>
                  </w:divBdr>
                  <w:divsChild>
                    <w:div w:id="1327246007">
                      <w:marLeft w:val="0"/>
                      <w:marRight w:val="0"/>
                      <w:marTop w:val="0"/>
                      <w:marBottom w:val="0"/>
                      <w:divBdr>
                        <w:top w:val="none" w:sz="0" w:space="0" w:color="auto"/>
                        <w:left w:val="none" w:sz="0" w:space="0" w:color="auto"/>
                        <w:bottom w:val="none" w:sz="0" w:space="0" w:color="auto"/>
                        <w:right w:val="none" w:sz="0" w:space="0" w:color="auto"/>
                      </w:divBdr>
                    </w:div>
                  </w:divsChild>
                </w:div>
                <w:div w:id="934169174">
                  <w:marLeft w:val="0"/>
                  <w:marRight w:val="0"/>
                  <w:marTop w:val="0"/>
                  <w:marBottom w:val="0"/>
                  <w:divBdr>
                    <w:top w:val="none" w:sz="0" w:space="0" w:color="auto"/>
                    <w:left w:val="none" w:sz="0" w:space="0" w:color="auto"/>
                    <w:bottom w:val="none" w:sz="0" w:space="0" w:color="auto"/>
                    <w:right w:val="none" w:sz="0" w:space="0" w:color="auto"/>
                  </w:divBdr>
                  <w:divsChild>
                    <w:div w:id="80418415">
                      <w:marLeft w:val="0"/>
                      <w:marRight w:val="0"/>
                      <w:marTop w:val="0"/>
                      <w:marBottom w:val="0"/>
                      <w:divBdr>
                        <w:top w:val="none" w:sz="0" w:space="0" w:color="auto"/>
                        <w:left w:val="none" w:sz="0" w:space="0" w:color="auto"/>
                        <w:bottom w:val="none" w:sz="0" w:space="0" w:color="auto"/>
                        <w:right w:val="none" w:sz="0" w:space="0" w:color="auto"/>
                      </w:divBdr>
                    </w:div>
                  </w:divsChild>
                </w:div>
                <w:div w:id="942030714">
                  <w:marLeft w:val="0"/>
                  <w:marRight w:val="0"/>
                  <w:marTop w:val="0"/>
                  <w:marBottom w:val="0"/>
                  <w:divBdr>
                    <w:top w:val="none" w:sz="0" w:space="0" w:color="auto"/>
                    <w:left w:val="none" w:sz="0" w:space="0" w:color="auto"/>
                    <w:bottom w:val="none" w:sz="0" w:space="0" w:color="auto"/>
                    <w:right w:val="none" w:sz="0" w:space="0" w:color="auto"/>
                  </w:divBdr>
                  <w:divsChild>
                    <w:div w:id="665789551">
                      <w:marLeft w:val="0"/>
                      <w:marRight w:val="0"/>
                      <w:marTop w:val="0"/>
                      <w:marBottom w:val="0"/>
                      <w:divBdr>
                        <w:top w:val="none" w:sz="0" w:space="0" w:color="auto"/>
                        <w:left w:val="none" w:sz="0" w:space="0" w:color="auto"/>
                        <w:bottom w:val="none" w:sz="0" w:space="0" w:color="auto"/>
                        <w:right w:val="none" w:sz="0" w:space="0" w:color="auto"/>
                      </w:divBdr>
                    </w:div>
                  </w:divsChild>
                </w:div>
                <w:div w:id="961225919">
                  <w:marLeft w:val="0"/>
                  <w:marRight w:val="0"/>
                  <w:marTop w:val="0"/>
                  <w:marBottom w:val="0"/>
                  <w:divBdr>
                    <w:top w:val="none" w:sz="0" w:space="0" w:color="auto"/>
                    <w:left w:val="none" w:sz="0" w:space="0" w:color="auto"/>
                    <w:bottom w:val="none" w:sz="0" w:space="0" w:color="auto"/>
                    <w:right w:val="none" w:sz="0" w:space="0" w:color="auto"/>
                  </w:divBdr>
                  <w:divsChild>
                    <w:div w:id="1400010054">
                      <w:marLeft w:val="0"/>
                      <w:marRight w:val="0"/>
                      <w:marTop w:val="0"/>
                      <w:marBottom w:val="0"/>
                      <w:divBdr>
                        <w:top w:val="none" w:sz="0" w:space="0" w:color="auto"/>
                        <w:left w:val="none" w:sz="0" w:space="0" w:color="auto"/>
                        <w:bottom w:val="none" w:sz="0" w:space="0" w:color="auto"/>
                        <w:right w:val="none" w:sz="0" w:space="0" w:color="auto"/>
                      </w:divBdr>
                    </w:div>
                  </w:divsChild>
                </w:div>
                <w:div w:id="1075736413">
                  <w:marLeft w:val="0"/>
                  <w:marRight w:val="0"/>
                  <w:marTop w:val="0"/>
                  <w:marBottom w:val="0"/>
                  <w:divBdr>
                    <w:top w:val="none" w:sz="0" w:space="0" w:color="auto"/>
                    <w:left w:val="none" w:sz="0" w:space="0" w:color="auto"/>
                    <w:bottom w:val="none" w:sz="0" w:space="0" w:color="auto"/>
                    <w:right w:val="none" w:sz="0" w:space="0" w:color="auto"/>
                  </w:divBdr>
                  <w:divsChild>
                    <w:div w:id="1780946904">
                      <w:marLeft w:val="0"/>
                      <w:marRight w:val="0"/>
                      <w:marTop w:val="0"/>
                      <w:marBottom w:val="0"/>
                      <w:divBdr>
                        <w:top w:val="none" w:sz="0" w:space="0" w:color="auto"/>
                        <w:left w:val="none" w:sz="0" w:space="0" w:color="auto"/>
                        <w:bottom w:val="none" w:sz="0" w:space="0" w:color="auto"/>
                        <w:right w:val="none" w:sz="0" w:space="0" w:color="auto"/>
                      </w:divBdr>
                    </w:div>
                  </w:divsChild>
                </w:div>
                <w:div w:id="1168910257">
                  <w:marLeft w:val="0"/>
                  <w:marRight w:val="0"/>
                  <w:marTop w:val="0"/>
                  <w:marBottom w:val="0"/>
                  <w:divBdr>
                    <w:top w:val="none" w:sz="0" w:space="0" w:color="auto"/>
                    <w:left w:val="none" w:sz="0" w:space="0" w:color="auto"/>
                    <w:bottom w:val="none" w:sz="0" w:space="0" w:color="auto"/>
                    <w:right w:val="none" w:sz="0" w:space="0" w:color="auto"/>
                  </w:divBdr>
                  <w:divsChild>
                    <w:div w:id="247352150">
                      <w:marLeft w:val="0"/>
                      <w:marRight w:val="0"/>
                      <w:marTop w:val="0"/>
                      <w:marBottom w:val="0"/>
                      <w:divBdr>
                        <w:top w:val="none" w:sz="0" w:space="0" w:color="auto"/>
                        <w:left w:val="none" w:sz="0" w:space="0" w:color="auto"/>
                        <w:bottom w:val="none" w:sz="0" w:space="0" w:color="auto"/>
                        <w:right w:val="none" w:sz="0" w:space="0" w:color="auto"/>
                      </w:divBdr>
                    </w:div>
                  </w:divsChild>
                </w:div>
                <w:div w:id="1180201787">
                  <w:marLeft w:val="0"/>
                  <w:marRight w:val="0"/>
                  <w:marTop w:val="0"/>
                  <w:marBottom w:val="0"/>
                  <w:divBdr>
                    <w:top w:val="none" w:sz="0" w:space="0" w:color="auto"/>
                    <w:left w:val="none" w:sz="0" w:space="0" w:color="auto"/>
                    <w:bottom w:val="none" w:sz="0" w:space="0" w:color="auto"/>
                    <w:right w:val="none" w:sz="0" w:space="0" w:color="auto"/>
                  </w:divBdr>
                  <w:divsChild>
                    <w:div w:id="1014765618">
                      <w:marLeft w:val="0"/>
                      <w:marRight w:val="0"/>
                      <w:marTop w:val="0"/>
                      <w:marBottom w:val="0"/>
                      <w:divBdr>
                        <w:top w:val="none" w:sz="0" w:space="0" w:color="auto"/>
                        <w:left w:val="none" w:sz="0" w:space="0" w:color="auto"/>
                        <w:bottom w:val="none" w:sz="0" w:space="0" w:color="auto"/>
                        <w:right w:val="none" w:sz="0" w:space="0" w:color="auto"/>
                      </w:divBdr>
                    </w:div>
                  </w:divsChild>
                </w:div>
                <w:div w:id="1262032003">
                  <w:marLeft w:val="0"/>
                  <w:marRight w:val="0"/>
                  <w:marTop w:val="0"/>
                  <w:marBottom w:val="0"/>
                  <w:divBdr>
                    <w:top w:val="none" w:sz="0" w:space="0" w:color="auto"/>
                    <w:left w:val="none" w:sz="0" w:space="0" w:color="auto"/>
                    <w:bottom w:val="none" w:sz="0" w:space="0" w:color="auto"/>
                    <w:right w:val="none" w:sz="0" w:space="0" w:color="auto"/>
                  </w:divBdr>
                  <w:divsChild>
                    <w:div w:id="1830361665">
                      <w:marLeft w:val="0"/>
                      <w:marRight w:val="0"/>
                      <w:marTop w:val="0"/>
                      <w:marBottom w:val="0"/>
                      <w:divBdr>
                        <w:top w:val="none" w:sz="0" w:space="0" w:color="auto"/>
                        <w:left w:val="none" w:sz="0" w:space="0" w:color="auto"/>
                        <w:bottom w:val="none" w:sz="0" w:space="0" w:color="auto"/>
                        <w:right w:val="none" w:sz="0" w:space="0" w:color="auto"/>
                      </w:divBdr>
                    </w:div>
                  </w:divsChild>
                </w:div>
                <w:div w:id="1266959087">
                  <w:marLeft w:val="0"/>
                  <w:marRight w:val="0"/>
                  <w:marTop w:val="0"/>
                  <w:marBottom w:val="0"/>
                  <w:divBdr>
                    <w:top w:val="none" w:sz="0" w:space="0" w:color="auto"/>
                    <w:left w:val="none" w:sz="0" w:space="0" w:color="auto"/>
                    <w:bottom w:val="none" w:sz="0" w:space="0" w:color="auto"/>
                    <w:right w:val="none" w:sz="0" w:space="0" w:color="auto"/>
                  </w:divBdr>
                  <w:divsChild>
                    <w:div w:id="1524399678">
                      <w:marLeft w:val="0"/>
                      <w:marRight w:val="0"/>
                      <w:marTop w:val="0"/>
                      <w:marBottom w:val="0"/>
                      <w:divBdr>
                        <w:top w:val="none" w:sz="0" w:space="0" w:color="auto"/>
                        <w:left w:val="none" w:sz="0" w:space="0" w:color="auto"/>
                        <w:bottom w:val="none" w:sz="0" w:space="0" w:color="auto"/>
                        <w:right w:val="none" w:sz="0" w:space="0" w:color="auto"/>
                      </w:divBdr>
                    </w:div>
                  </w:divsChild>
                </w:div>
                <w:div w:id="1317756485">
                  <w:marLeft w:val="0"/>
                  <w:marRight w:val="0"/>
                  <w:marTop w:val="0"/>
                  <w:marBottom w:val="0"/>
                  <w:divBdr>
                    <w:top w:val="none" w:sz="0" w:space="0" w:color="auto"/>
                    <w:left w:val="none" w:sz="0" w:space="0" w:color="auto"/>
                    <w:bottom w:val="none" w:sz="0" w:space="0" w:color="auto"/>
                    <w:right w:val="none" w:sz="0" w:space="0" w:color="auto"/>
                  </w:divBdr>
                  <w:divsChild>
                    <w:div w:id="149753485">
                      <w:marLeft w:val="0"/>
                      <w:marRight w:val="0"/>
                      <w:marTop w:val="0"/>
                      <w:marBottom w:val="0"/>
                      <w:divBdr>
                        <w:top w:val="none" w:sz="0" w:space="0" w:color="auto"/>
                        <w:left w:val="none" w:sz="0" w:space="0" w:color="auto"/>
                        <w:bottom w:val="none" w:sz="0" w:space="0" w:color="auto"/>
                        <w:right w:val="none" w:sz="0" w:space="0" w:color="auto"/>
                      </w:divBdr>
                    </w:div>
                  </w:divsChild>
                </w:div>
                <w:div w:id="1364018130">
                  <w:marLeft w:val="0"/>
                  <w:marRight w:val="0"/>
                  <w:marTop w:val="0"/>
                  <w:marBottom w:val="0"/>
                  <w:divBdr>
                    <w:top w:val="none" w:sz="0" w:space="0" w:color="auto"/>
                    <w:left w:val="none" w:sz="0" w:space="0" w:color="auto"/>
                    <w:bottom w:val="none" w:sz="0" w:space="0" w:color="auto"/>
                    <w:right w:val="none" w:sz="0" w:space="0" w:color="auto"/>
                  </w:divBdr>
                  <w:divsChild>
                    <w:div w:id="613707179">
                      <w:marLeft w:val="0"/>
                      <w:marRight w:val="0"/>
                      <w:marTop w:val="0"/>
                      <w:marBottom w:val="0"/>
                      <w:divBdr>
                        <w:top w:val="none" w:sz="0" w:space="0" w:color="auto"/>
                        <w:left w:val="none" w:sz="0" w:space="0" w:color="auto"/>
                        <w:bottom w:val="none" w:sz="0" w:space="0" w:color="auto"/>
                        <w:right w:val="none" w:sz="0" w:space="0" w:color="auto"/>
                      </w:divBdr>
                    </w:div>
                  </w:divsChild>
                </w:div>
                <w:div w:id="1389841581">
                  <w:marLeft w:val="0"/>
                  <w:marRight w:val="0"/>
                  <w:marTop w:val="0"/>
                  <w:marBottom w:val="0"/>
                  <w:divBdr>
                    <w:top w:val="none" w:sz="0" w:space="0" w:color="auto"/>
                    <w:left w:val="none" w:sz="0" w:space="0" w:color="auto"/>
                    <w:bottom w:val="none" w:sz="0" w:space="0" w:color="auto"/>
                    <w:right w:val="none" w:sz="0" w:space="0" w:color="auto"/>
                  </w:divBdr>
                  <w:divsChild>
                    <w:div w:id="196165435">
                      <w:marLeft w:val="0"/>
                      <w:marRight w:val="0"/>
                      <w:marTop w:val="0"/>
                      <w:marBottom w:val="0"/>
                      <w:divBdr>
                        <w:top w:val="none" w:sz="0" w:space="0" w:color="auto"/>
                        <w:left w:val="none" w:sz="0" w:space="0" w:color="auto"/>
                        <w:bottom w:val="none" w:sz="0" w:space="0" w:color="auto"/>
                        <w:right w:val="none" w:sz="0" w:space="0" w:color="auto"/>
                      </w:divBdr>
                    </w:div>
                  </w:divsChild>
                </w:div>
                <w:div w:id="1508902364">
                  <w:marLeft w:val="0"/>
                  <w:marRight w:val="0"/>
                  <w:marTop w:val="0"/>
                  <w:marBottom w:val="0"/>
                  <w:divBdr>
                    <w:top w:val="none" w:sz="0" w:space="0" w:color="auto"/>
                    <w:left w:val="none" w:sz="0" w:space="0" w:color="auto"/>
                    <w:bottom w:val="none" w:sz="0" w:space="0" w:color="auto"/>
                    <w:right w:val="none" w:sz="0" w:space="0" w:color="auto"/>
                  </w:divBdr>
                  <w:divsChild>
                    <w:div w:id="1430198606">
                      <w:marLeft w:val="0"/>
                      <w:marRight w:val="0"/>
                      <w:marTop w:val="0"/>
                      <w:marBottom w:val="0"/>
                      <w:divBdr>
                        <w:top w:val="none" w:sz="0" w:space="0" w:color="auto"/>
                        <w:left w:val="none" w:sz="0" w:space="0" w:color="auto"/>
                        <w:bottom w:val="none" w:sz="0" w:space="0" w:color="auto"/>
                        <w:right w:val="none" w:sz="0" w:space="0" w:color="auto"/>
                      </w:divBdr>
                    </w:div>
                  </w:divsChild>
                </w:div>
                <w:div w:id="1519925460">
                  <w:marLeft w:val="0"/>
                  <w:marRight w:val="0"/>
                  <w:marTop w:val="0"/>
                  <w:marBottom w:val="0"/>
                  <w:divBdr>
                    <w:top w:val="none" w:sz="0" w:space="0" w:color="auto"/>
                    <w:left w:val="none" w:sz="0" w:space="0" w:color="auto"/>
                    <w:bottom w:val="none" w:sz="0" w:space="0" w:color="auto"/>
                    <w:right w:val="none" w:sz="0" w:space="0" w:color="auto"/>
                  </w:divBdr>
                  <w:divsChild>
                    <w:div w:id="1180704862">
                      <w:marLeft w:val="0"/>
                      <w:marRight w:val="0"/>
                      <w:marTop w:val="0"/>
                      <w:marBottom w:val="0"/>
                      <w:divBdr>
                        <w:top w:val="none" w:sz="0" w:space="0" w:color="auto"/>
                        <w:left w:val="none" w:sz="0" w:space="0" w:color="auto"/>
                        <w:bottom w:val="none" w:sz="0" w:space="0" w:color="auto"/>
                        <w:right w:val="none" w:sz="0" w:space="0" w:color="auto"/>
                      </w:divBdr>
                    </w:div>
                  </w:divsChild>
                </w:div>
                <w:div w:id="1607689563">
                  <w:marLeft w:val="0"/>
                  <w:marRight w:val="0"/>
                  <w:marTop w:val="0"/>
                  <w:marBottom w:val="0"/>
                  <w:divBdr>
                    <w:top w:val="none" w:sz="0" w:space="0" w:color="auto"/>
                    <w:left w:val="none" w:sz="0" w:space="0" w:color="auto"/>
                    <w:bottom w:val="none" w:sz="0" w:space="0" w:color="auto"/>
                    <w:right w:val="none" w:sz="0" w:space="0" w:color="auto"/>
                  </w:divBdr>
                  <w:divsChild>
                    <w:div w:id="1576083818">
                      <w:marLeft w:val="0"/>
                      <w:marRight w:val="0"/>
                      <w:marTop w:val="0"/>
                      <w:marBottom w:val="0"/>
                      <w:divBdr>
                        <w:top w:val="none" w:sz="0" w:space="0" w:color="auto"/>
                        <w:left w:val="none" w:sz="0" w:space="0" w:color="auto"/>
                        <w:bottom w:val="none" w:sz="0" w:space="0" w:color="auto"/>
                        <w:right w:val="none" w:sz="0" w:space="0" w:color="auto"/>
                      </w:divBdr>
                    </w:div>
                  </w:divsChild>
                </w:div>
                <w:div w:id="1705406614">
                  <w:marLeft w:val="0"/>
                  <w:marRight w:val="0"/>
                  <w:marTop w:val="0"/>
                  <w:marBottom w:val="0"/>
                  <w:divBdr>
                    <w:top w:val="none" w:sz="0" w:space="0" w:color="auto"/>
                    <w:left w:val="none" w:sz="0" w:space="0" w:color="auto"/>
                    <w:bottom w:val="none" w:sz="0" w:space="0" w:color="auto"/>
                    <w:right w:val="none" w:sz="0" w:space="0" w:color="auto"/>
                  </w:divBdr>
                  <w:divsChild>
                    <w:div w:id="1510213441">
                      <w:marLeft w:val="0"/>
                      <w:marRight w:val="0"/>
                      <w:marTop w:val="0"/>
                      <w:marBottom w:val="0"/>
                      <w:divBdr>
                        <w:top w:val="none" w:sz="0" w:space="0" w:color="auto"/>
                        <w:left w:val="none" w:sz="0" w:space="0" w:color="auto"/>
                        <w:bottom w:val="none" w:sz="0" w:space="0" w:color="auto"/>
                        <w:right w:val="none" w:sz="0" w:space="0" w:color="auto"/>
                      </w:divBdr>
                    </w:div>
                  </w:divsChild>
                </w:div>
                <w:div w:id="1739329945">
                  <w:marLeft w:val="0"/>
                  <w:marRight w:val="0"/>
                  <w:marTop w:val="0"/>
                  <w:marBottom w:val="0"/>
                  <w:divBdr>
                    <w:top w:val="none" w:sz="0" w:space="0" w:color="auto"/>
                    <w:left w:val="none" w:sz="0" w:space="0" w:color="auto"/>
                    <w:bottom w:val="none" w:sz="0" w:space="0" w:color="auto"/>
                    <w:right w:val="none" w:sz="0" w:space="0" w:color="auto"/>
                  </w:divBdr>
                  <w:divsChild>
                    <w:div w:id="61217333">
                      <w:marLeft w:val="0"/>
                      <w:marRight w:val="0"/>
                      <w:marTop w:val="0"/>
                      <w:marBottom w:val="0"/>
                      <w:divBdr>
                        <w:top w:val="none" w:sz="0" w:space="0" w:color="auto"/>
                        <w:left w:val="none" w:sz="0" w:space="0" w:color="auto"/>
                        <w:bottom w:val="none" w:sz="0" w:space="0" w:color="auto"/>
                        <w:right w:val="none" w:sz="0" w:space="0" w:color="auto"/>
                      </w:divBdr>
                    </w:div>
                  </w:divsChild>
                </w:div>
                <w:div w:id="1755276679">
                  <w:marLeft w:val="0"/>
                  <w:marRight w:val="0"/>
                  <w:marTop w:val="0"/>
                  <w:marBottom w:val="0"/>
                  <w:divBdr>
                    <w:top w:val="none" w:sz="0" w:space="0" w:color="auto"/>
                    <w:left w:val="none" w:sz="0" w:space="0" w:color="auto"/>
                    <w:bottom w:val="none" w:sz="0" w:space="0" w:color="auto"/>
                    <w:right w:val="none" w:sz="0" w:space="0" w:color="auto"/>
                  </w:divBdr>
                  <w:divsChild>
                    <w:div w:id="392897077">
                      <w:marLeft w:val="0"/>
                      <w:marRight w:val="0"/>
                      <w:marTop w:val="0"/>
                      <w:marBottom w:val="0"/>
                      <w:divBdr>
                        <w:top w:val="none" w:sz="0" w:space="0" w:color="auto"/>
                        <w:left w:val="none" w:sz="0" w:space="0" w:color="auto"/>
                        <w:bottom w:val="none" w:sz="0" w:space="0" w:color="auto"/>
                        <w:right w:val="none" w:sz="0" w:space="0" w:color="auto"/>
                      </w:divBdr>
                    </w:div>
                  </w:divsChild>
                </w:div>
                <w:div w:id="1897161956">
                  <w:marLeft w:val="0"/>
                  <w:marRight w:val="0"/>
                  <w:marTop w:val="0"/>
                  <w:marBottom w:val="0"/>
                  <w:divBdr>
                    <w:top w:val="none" w:sz="0" w:space="0" w:color="auto"/>
                    <w:left w:val="none" w:sz="0" w:space="0" w:color="auto"/>
                    <w:bottom w:val="none" w:sz="0" w:space="0" w:color="auto"/>
                    <w:right w:val="none" w:sz="0" w:space="0" w:color="auto"/>
                  </w:divBdr>
                  <w:divsChild>
                    <w:div w:id="505553605">
                      <w:marLeft w:val="0"/>
                      <w:marRight w:val="0"/>
                      <w:marTop w:val="0"/>
                      <w:marBottom w:val="0"/>
                      <w:divBdr>
                        <w:top w:val="none" w:sz="0" w:space="0" w:color="auto"/>
                        <w:left w:val="none" w:sz="0" w:space="0" w:color="auto"/>
                        <w:bottom w:val="none" w:sz="0" w:space="0" w:color="auto"/>
                        <w:right w:val="none" w:sz="0" w:space="0" w:color="auto"/>
                      </w:divBdr>
                    </w:div>
                  </w:divsChild>
                </w:div>
                <w:div w:id="1911191549">
                  <w:marLeft w:val="0"/>
                  <w:marRight w:val="0"/>
                  <w:marTop w:val="0"/>
                  <w:marBottom w:val="0"/>
                  <w:divBdr>
                    <w:top w:val="none" w:sz="0" w:space="0" w:color="auto"/>
                    <w:left w:val="none" w:sz="0" w:space="0" w:color="auto"/>
                    <w:bottom w:val="none" w:sz="0" w:space="0" w:color="auto"/>
                    <w:right w:val="none" w:sz="0" w:space="0" w:color="auto"/>
                  </w:divBdr>
                  <w:divsChild>
                    <w:div w:id="775296391">
                      <w:marLeft w:val="0"/>
                      <w:marRight w:val="0"/>
                      <w:marTop w:val="0"/>
                      <w:marBottom w:val="0"/>
                      <w:divBdr>
                        <w:top w:val="none" w:sz="0" w:space="0" w:color="auto"/>
                        <w:left w:val="none" w:sz="0" w:space="0" w:color="auto"/>
                        <w:bottom w:val="none" w:sz="0" w:space="0" w:color="auto"/>
                        <w:right w:val="none" w:sz="0" w:space="0" w:color="auto"/>
                      </w:divBdr>
                    </w:div>
                  </w:divsChild>
                </w:div>
                <w:div w:id="1960915173">
                  <w:marLeft w:val="0"/>
                  <w:marRight w:val="0"/>
                  <w:marTop w:val="0"/>
                  <w:marBottom w:val="0"/>
                  <w:divBdr>
                    <w:top w:val="none" w:sz="0" w:space="0" w:color="auto"/>
                    <w:left w:val="none" w:sz="0" w:space="0" w:color="auto"/>
                    <w:bottom w:val="none" w:sz="0" w:space="0" w:color="auto"/>
                    <w:right w:val="none" w:sz="0" w:space="0" w:color="auto"/>
                  </w:divBdr>
                  <w:divsChild>
                    <w:div w:id="1851334344">
                      <w:marLeft w:val="0"/>
                      <w:marRight w:val="0"/>
                      <w:marTop w:val="0"/>
                      <w:marBottom w:val="0"/>
                      <w:divBdr>
                        <w:top w:val="none" w:sz="0" w:space="0" w:color="auto"/>
                        <w:left w:val="none" w:sz="0" w:space="0" w:color="auto"/>
                        <w:bottom w:val="none" w:sz="0" w:space="0" w:color="auto"/>
                        <w:right w:val="none" w:sz="0" w:space="0" w:color="auto"/>
                      </w:divBdr>
                    </w:div>
                  </w:divsChild>
                </w:div>
                <w:div w:id="2022968268">
                  <w:marLeft w:val="0"/>
                  <w:marRight w:val="0"/>
                  <w:marTop w:val="0"/>
                  <w:marBottom w:val="0"/>
                  <w:divBdr>
                    <w:top w:val="none" w:sz="0" w:space="0" w:color="auto"/>
                    <w:left w:val="none" w:sz="0" w:space="0" w:color="auto"/>
                    <w:bottom w:val="none" w:sz="0" w:space="0" w:color="auto"/>
                    <w:right w:val="none" w:sz="0" w:space="0" w:color="auto"/>
                  </w:divBdr>
                  <w:divsChild>
                    <w:div w:id="145772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61141628">
      <w:bodyDiv w:val="1"/>
      <w:marLeft w:val="0"/>
      <w:marRight w:val="0"/>
      <w:marTop w:val="0"/>
      <w:marBottom w:val="0"/>
      <w:divBdr>
        <w:top w:val="none" w:sz="0" w:space="0" w:color="auto"/>
        <w:left w:val="none" w:sz="0" w:space="0" w:color="auto"/>
        <w:bottom w:val="none" w:sz="0" w:space="0" w:color="auto"/>
        <w:right w:val="none" w:sz="0" w:space="0" w:color="auto"/>
      </w:divBdr>
      <w:divsChild>
        <w:div w:id="3367846">
          <w:marLeft w:val="0"/>
          <w:marRight w:val="0"/>
          <w:marTop w:val="0"/>
          <w:marBottom w:val="0"/>
          <w:divBdr>
            <w:top w:val="none" w:sz="0" w:space="0" w:color="auto"/>
            <w:left w:val="none" w:sz="0" w:space="0" w:color="auto"/>
            <w:bottom w:val="none" w:sz="0" w:space="0" w:color="auto"/>
            <w:right w:val="none" w:sz="0" w:space="0" w:color="auto"/>
          </w:divBdr>
          <w:divsChild>
            <w:div w:id="815025710">
              <w:marLeft w:val="0"/>
              <w:marRight w:val="0"/>
              <w:marTop w:val="0"/>
              <w:marBottom w:val="0"/>
              <w:divBdr>
                <w:top w:val="none" w:sz="0" w:space="0" w:color="auto"/>
                <w:left w:val="none" w:sz="0" w:space="0" w:color="auto"/>
                <w:bottom w:val="none" w:sz="0" w:space="0" w:color="auto"/>
                <w:right w:val="none" w:sz="0" w:space="0" w:color="auto"/>
              </w:divBdr>
            </w:div>
            <w:div w:id="1015380941">
              <w:marLeft w:val="0"/>
              <w:marRight w:val="0"/>
              <w:marTop w:val="0"/>
              <w:marBottom w:val="0"/>
              <w:divBdr>
                <w:top w:val="none" w:sz="0" w:space="0" w:color="auto"/>
                <w:left w:val="none" w:sz="0" w:space="0" w:color="auto"/>
                <w:bottom w:val="none" w:sz="0" w:space="0" w:color="auto"/>
                <w:right w:val="none" w:sz="0" w:space="0" w:color="auto"/>
              </w:divBdr>
            </w:div>
            <w:div w:id="1150630771">
              <w:marLeft w:val="0"/>
              <w:marRight w:val="0"/>
              <w:marTop w:val="0"/>
              <w:marBottom w:val="0"/>
              <w:divBdr>
                <w:top w:val="none" w:sz="0" w:space="0" w:color="auto"/>
                <w:left w:val="none" w:sz="0" w:space="0" w:color="auto"/>
                <w:bottom w:val="none" w:sz="0" w:space="0" w:color="auto"/>
                <w:right w:val="none" w:sz="0" w:space="0" w:color="auto"/>
              </w:divBdr>
            </w:div>
            <w:div w:id="1595895180">
              <w:marLeft w:val="0"/>
              <w:marRight w:val="0"/>
              <w:marTop w:val="0"/>
              <w:marBottom w:val="0"/>
              <w:divBdr>
                <w:top w:val="none" w:sz="0" w:space="0" w:color="auto"/>
                <w:left w:val="none" w:sz="0" w:space="0" w:color="auto"/>
                <w:bottom w:val="none" w:sz="0" w:space="0" w:color="auto"/>
                <w:right w:val="none" w:sz="0" w:space="0" w:color="auto"/>
              </w:divBdr>
            </w:div>
            <w:div w:id="1866215791">
              <w:marLeft w:val="0"/>
              <w:marRight w:val="0"/>
              <w:marTop w:val="0"/>
              <w:marBottom w:val="0"/>
              <w:divBdr>
                <w:top w:val="none" w:sz="0" w:space="0" w:color="auto"/>
                <w:left w:val="none" w:sz="0" w:space="0" w:color="auto"/>
                <w:bottom w:val="none" w:sz="0" w:space="0" w:color="auto"/>
                <w:right w:val="none" w:sz="0" w:space="0" w:color="auto"/>
              </w:divBdr>
            </w:div>
          </w:divsChild>
        </w:div>
        <w:div w:id="766461929">
          <w:marLeft w:val="0"/>
          <w:marRight w:val="0"/>
          <w:marTop w:val="0"/>
          <w:marBottom w:val="0"/>
          <w:divBdr>
            <w:top w:val="none" w:sz="0" w:space="0" w:color="auto"/>
            <w:left w:val="none" w:sz="0" w:space="0" w:color="auto"/>
            <w:bottom w:val="none" w:sz="0" w:space="0" w:color="auto"/>
            <w:right w:val="none" w:sz="0" w:space="0" w:color="auto"/>
          </w:divBdr>
          <w:divsChild>
            <w:div w:id="681399046">
              <w:marLeft w:val="0"/>
              <w:marRight w:val="0"/>
              <w:marTop w:val="0"/>
              <w:marBottom w:val="0"/>
              <w:divBdr>
                <w:top w:val="none" w:sz="0" w:space="0" w:color="auto"/>
                <w:left w:val="none" w:sz="0" w:space="0" w:color="auto"/>
                <w:bottom w:val="none" w:sz="0" w:space="0" w:color="auto"/>
                <w:right w:val="none" w:sz="0" w:space="0" w:color="auto"/>
              </w:divBdr>
            </w:div>
            <w:div w:id="722482961">
              <w:marLeft w:val="0"/>
              <w:marRight w:val="0"/>
              <w:marTop w:val="0"/>
              <w:marBottom w:val="0"/>
              <w:divBdr>
                <w:top w:val="none" w:sz="0" w:space="0" w:color="auto"/>
                <w:left w:val="none" w:sz="0" w:space="0" w:color="auto"/>
                <w:bottom w:val="none" w:sz="0" w:space="0" w:color="auto"/>
                <w:right w:val="none" w:sz="0" w:space="0" w:color="auto"/>
              </w:divBdr>
            </w:div>
            <w:div w:id="760758511">
              <w:marLeft w:val="0"/>
              <w:marRight w:val="0"/>
              <w:marTop w:val="0"/>
              <w:marBottom w:val="0"/>
              <w:divBdr>
                <w:top w:val="none" w:sz="0" w:space="0" w:color="auto"/>
                <w:left w:val="none" w:sz="0" w:space="0" w:color="auto"/>
                <w:bottom w:val="none" w:sz="0" w:space="0" w:color="auto"/>
                <w:right w:val="none" w:sz="0" w:space="0" w:color="auto"/>
              </w:divBdr>
            </w:div>
            <w:div w:id="821117468">
              <w:marLeft w:val="0"/>
              <w:marRight w:val="0"/>
              <w:marTop w:val="0"/>
              <w:marBottom w:val="0"/>
              <w:divBdr>
                <w:top w:val="none" w:sz="0" w:space="0" w:color="auto"/>
                <w:left w:val="none" w:sz="0" w:space="0" w:color="auto"/>
                <w:bottom w:val="none" w:sz="0" w:space="0" w:color="auto"/>
                <w:right w:val="none" w:sz="0" w:space="0" w:color="auto"/>
              </w:divBdr>
            </w:div>
            <w:div w:id="1809280817">
              <w:marLeft w:val="0"/>
              <w:marRight w:val="0"/>
              <w:marTop w:val="0"/>
              <w:marBottom w:val="0"/>
              <w:divBdr>
                <w:top w:val="none" w:sz="0" w:space="0" w:color="auto"/>
                <w:left w:val="none" w:sz="0" w:space="0" w:color="auto"/>
                <w:bottom w:val="none" w:sz="0" w:space="0" w:color="auto"/>
                <w:right w:val="none" w:sz="0" w:space="0" w:color="auto"/>
              </w:divBdr>
            </w:div>
          </w:divsChild>
        </w:div>
        <w:div w:id="777989212">
          <w:marLeft w:val="0"/>
          <w:marRight w:val="0"/>
          <w:marTop w:val="0"/>
          <w:marBottom w:val="0"/>
          <w:divBdr>
            <w:top w:val="none" w:sz="0" w:space="0" w:color="auto"/>
            <w:left w:val="none" w:sz="0" w:space="0" w:color="auto"/>
            <w:bottom w:val="none" w:sz="0" w:space="0" w:color="auto"/>
            <w:right w:val="none" w:sz="0" w:space="0" w:color="auto"/>
          </w:divBdr>
          <w:divsChild>
            <w:div w:id="164445323">
              <w:marLeft w:val="0"/>
              <w:marRight w:val="0"/>
              <w:marTop w:val="0"/>
              <w:marBottom w:val="0"/>
              <w:divBdr>
                <w:top w:val="none" w:sz="0" w:space="0" w:color="auto"/>
                <w:left w:val="none" w:sz="0" w:space="0" w:color="auto"/>
                <w:bottom w:val="none" w:sz="0" w:space="0" w:color="auto"/>
                <w:right w:val="none" w:sz="0" w:space="0" w:color="auto"/>
              </w:divBdr>
            </w:div>
            <w:div w:id="1156802083">
              <w:marLeft w:val="0"/>
              <w:marRight w:val="0"/>
              <w:marTop w:val="0"/>
              <w:marBottom w:val="0"/>
              <w:divBdr>
                <w:top w:val="none" w:sz="0" w:space="0" w:color="auto"/>
                <w:left w:val="none" w:sz="0" w:space="0" w:color="auto"/>
                <w:bottom w:val="none" w:sz="0" w:space="0" w:color="auto"/>
                <w:right w:val="none" w:sz="0" w:space="0" w:color="auto"/>
              </w:divBdr>
            </w:div>
            <w:div w:id="1534423965">
              <w:marLeft w:val="0"/>
              <w:marRight w:val="0"/>
              <w:marTop w:val="0"/>
              <w:marBottom w:val="0"/>
              <w:divBdr>
                <w:top w:val="none" w:sz="0" w:space="0" w:color="auto"/>
                <w:left w:val="none" w:sz="0" w:space="0" w:color="auto"/>
                <w:bottom w:val="none" w:sz="0" w:space="0" w:color="auto"/>
                <w:right w:val="none" w:sz="0" w:space="0" w:color="auto"/>
              </w:divBdr>
            </w:div>
            <w:div w:id="1679498148">
              <w:marLeft w:val="0"/>
              <w:marRight w:val="0"/>
              <w:marTop w:val="0"/>
              <w:marBottom w:val="0"/>
              <w:divBdr>
                <w:top w:val="none" w:sz="0" w:space="0" w:color="auto"/>
                <w:left w:val="none" w:sz="0" w:space="0" w:color="auto"/>
                <w:bottom w:val="none" w:sz="0" w:space="0" w:color="auto"/>
                <w:right w:val="none" w:sz="0" w:space="0" w:color="auto"/>
              </w:divBdr>
            </w:div>
            <w:div w:id="1774157635">
              <w:marLeft w:val="0"/>
              <w:marRight w:val="0"/>
              <w:marTop w:val="0"/>
              <w:marBottom w:val="0"/>
              <w:divBdr>
                <w:top w:val="none" w:sz="0" w:space="0" w:color="auto"/>
                <w:left w:val="none" w:sz="0" w:space="0" w:color="auto"/>
                <w:bottom w:val="none" w:sz="0" w:space="0" w:color="auto"/>
                <w:right w:val="none" w:sz="0" w:space="0" w:color="auto"/>
              </w:divBdr>
            </w:div>
          </w:divsChild>
        </w:div>
        <w:div w:id="1024791813">
          <w:marLeft w:val="0"/>
          <w:marRight w:val="0"/>
          <w:marTop w:val="0"/>
          <w:marBottom w:val="0"/>
          <w:divBdr>
            <w:top w:val="none" w:sz="0" w:space="0" w:color="auto"/>
            <w:left w:val="none" w:sz="0" w:space="0" w:color="auto"/>
            <w:bottom w:val="none" w:sz="0" w:space="0" w:color="auto"/>
            <w:right w:val="none" w:sz="0" w:space="0" w:color="auto"/>
          </w:divBdr>
          <w:divsChild>
            <w:div w:id="101385006">
              <w:marLeft w:val="0"/>
              <w:marRight w:val="0"/>
              <w:marTop w:val="0"/>
              <w:marBottom w:val="0"/>
              <w:divBdr>
                <w:top w:val="none" w:sz="0" w:space="0" w:color="auto"/>
                <w:left w:val="none" w:sz="0" w:space="0" w:color="auto"/>
                <w:bottom w:val="none" w:sz="0" w:space="0" w:color="auto"/>
                <w:right w:val="none" w:sz="0" w:space="0" w:color="auto"/>
              </w:divBdr>
            </w:div>
            <w:div w:id="334841000">
              <w:marLeft w:val="0"/>
              <w:marRight w:val="0"/>
              <w:marTop w:val="0"/>
              <w:marBottom w:val="0"/>
              <w:divBdr>
                <w:top w:val="none" w:sz="0" w:space="0" w:color="auto"/>
                <w:left w:val="none" w:sz="0" w:space="0" w:color="auto"/>
                <w:bottom w:val="none" w:sz="0" w:space="0" w:color="auto"/>
                <w:right w:val="none" w:sz="0" w:space="0" w:color="auto"/>
              </w:divBdr>
            </w:div>
            <w:div w:id="675157692">
              <w:marLeft w:val="0"/>
              <w:marRight w:val="0"/>
              <w:marTop w:val="0"/>
              <w:marBottom w:val="0"/>
              <w:divBdr>
                <w:top w:val="none" w:sz="0" w:space="0" w:color="auto"/>
                <w:left w:val="none" w:sz="0" w:space="0" w:color="auto"/>
                <w:bottom w:val="none" w:sz="0" w:space="0" w:color="auto"/>
                <w:right w:val="none" w:sz="0" w:space="0" w:color="auto"/>
              </w:divBdr>
            </w:div>
            <w:div w:id="896084066">
              <w:marLeft w:val="0"/>
              <w:marRight w:val="0"/>
              <w:marTop w:val="0"/>
              <w:marBottom w:val="0"/>
              <w:divBdr>
                <w:top w:val="none" w:sz="0" w:space="0" w:color="auto"/>
                <w:left w:val="none" w:sz="0" w:space="0" w:color="auto"/>
                <w:bottom w:val="none" w:sz="0" w:space="0" w:color="auto"/>
                <w:right w:val="none" w:sz="0" w:space="0" w:color="auto"/>
              </w:divBdr>
            </w:div>
            <w:div w:id="1154104689">
              <w:marLeft w:val="0"/>
              <w:marRight w:val="0"/>
              <w:marTop w:val="0"/>
              <w:marBottom w:val="0"/>
              <w:divBdr>
                <w:top w:val="none" w:sz="0" w:space="0" w:color="auto"/>
                <w:left w:val="none" w:sz="0" w:space="0" w:color="auto"/>
                <w:bottom w:val="none" w:sz="0" w:space="0" w:color="auto"/>
                <w:right w:val="none" w:sz="0" w:space="0" w:color="auto"/>
              </w:divBdr>
            </w:div>
          </w:divsChild>
        </w:div>
        <w:div w:id="1199582826">
          <w:marLeft w:val="0"/>
          <w:marRight w:val="0"/>
          <w:marTop w:val="0"/>
          <w:marBottom w:val="0"/>
          <w:divBdr>
            <w:top w:val="none" w:sz="0" w:space="0" w:color="auto"/>
            <w:left w:val="none" w:sz="0" w:space="0" w:color="auto"/>
            <w:bottom w:val="none" w:sz="0" w:space="0" w:color="auto"/>
            <w:right w:val="none" w:sz="0" w:space="0" w:color="auto"/>
          </w:divBdr>
          <w:divsChild>
            <w:div w:id="255022699">
              <w:marLeft w:val="0"/>
              <w:marRight w:val="0"/>
              <w:marTop w:val="0"/>
              <w:marBottom w:val="0"/>
              <w:divBdr>
                <w:top w:val="none" w:sz="0" w:space="0" w:color="auto"/>
                <w:left w:val="none" w:sz="0" w:space="0" w:color="auto"/>
                <w:bottom w:val="none" w:sz="0" w:space="0" w:color="auto"/>
                <w:right w:val="none" w:sz="0" w:space="0" w:color="auto"/>
              </w:divBdr>
            </w:div>
            <w:div w:id="751974265">
              <w:marLeft w:val="0"/>
              <w:marRight w:val="0"/>
              <w:marTop w:val="0"/>
              <w:marBottom w:val="0"/>
              <w:divBdr>
                <w:top w:val="none" w:sz="0" w:space="0" w:color="auto"/>
                <w:left w:val="none" w:sz="0" w:space="0" w:color="auto"/>
                <w:bottom w:val="none" w:sz="0" w:space="0" w:color="auto"/>
                <w:right w:val="none" w:sz="0" w:space="0" w:color="auto"/>
              </w:divBdr>
            </w:div>
            <w:div w:id="754277704">
              <w:marLeft w:val="0"/>
              <w:marRight w:val="0"/>
              <w:marTop w:val="0"/>
              <w:marBottom w:val="0"/>
              <w:divBdr>
                <w:top w:val="none" w:sz="0" w:space="0" w:color="auto"/>
                <w:left w:val="none" w:sz="0" w:space="0" w:color="auto"/>
                <w:bottom w:val="none" w:sz="0" w:space="0" w:color="auto"/>
                <w:right w:val="none" w:sz="0" w:space="0" w:color="auto"/>
              </w:divBdr>
            </w:div>
            <w:div w:id="916397387">
              <w:marLeft w:val="0"/>
              <w:marRight w:val="0"/>
              <w:marTop w:val="0"/>
              <w:marBottom w:val="0"/>
              <w:divBdr>
                <w:top w:val="none" w:sz="0" w:space="0" w:color="auto"/>
                <w:left w:val="none" w:sz="0" w:space="0" w:color="auto"/>
                <w:bottom w:val="none" w:sz="0" w:space="0" w:color="auto"/>
                <w:right w:val="none" w:sz="0" w:space="0" w:color="auto"/>
              </w:divBdr>
            </w:div>
            <w:div w:id="1468274898">
              <w:marLeft w:val="0"/>
              <w:marRight w:val="0"/>
              <w:marTop w:val="0"/>
              <w:marBottom w:val="0"/>
              <w:divBdr>
                <w:top w:val="none" w:sz="0" w:space="0" w:color="auto"/>
                <w:left w:val="none" w:sz="0" w:space="0" w:color="auto"/>
                <w:bottom w:val="none" w:sz="0" w:space="0" w:color="auto"/>
                <w:right w:val="none" w:sz="0" w:space="0" w:color="auto"/>
              </w:divBdr>
            </w:div>
          </w:divsChild>
        </w:div>
        <w:div w:id="1236821556">
          <w:marLeft w:val="0"/>
          <w:marRight w:val="0"/>
          <w:marTop w:val="0"/>
          <w:marBottom w:val="0"/>
          <w:divBdr>
            <w:top w:val="none" w:sz="0" w:space="0" w:color="auto"/>
            <w:left w:val="none" w:sz="0" w:space="0" w:color="auto"/>
            <w:bottom w:val="none" w:sz="0" w:space="0" w:color="auto"/>
            <w:right w:val="none" w:sz="0" w:space="0" w:color="auto"/>
          </w:divBdr>
          <w:divsChild>
            <w:div w:id="292566465">
              <w:marLeft w:val="0"/>
              <w:marRight w:val="0"/>
              <w:marTop w:val="0"/>
              <w:marBottom w:val="0"/>
              <w:divBdr>
                <w:top w:val="none" w:sz="0" w:space="0" w:color="auto"/>
                <w:left w:val="none" w:sz="0" w:space="0" w:color="auto"/>
                <w:bottom w:val="none" w:sz="0" w:space="0" w:color="auto"/>
                <w:right w:val="none" w:sz="0" w:space="0" w:color="auto"/>
              </w:divBdr>
            </w:div>
            <w:div w:id="739058912">
              <w:marLeft w:val="0"/>
              <w:marRight w:val="0"/>
              <w:marTop w:val="0"/>
              <w:marBottom w:val="0"/>
              <w:divBdr>
                <w:top w:val="none" w:sz="0" w:space="0" w:color="auto"/>
                <w:left w:val="none" w:sz="0" w:space="0" w:color="auto"/>
                <w:bottom w:val="none" w:sz="0" w:space="0" w:color="auto"/>
                <w:right w:val="none" w:sz="0" w:space="0" w:color="auto"/>
              </w:divBdr>
            </w:div>
            <w:div w:id="983702505">
              <w:marLeft w:val="0"/>
              <w:marRight w:val="0"/>
              <w:marTop w:val="0"/>
              <w:marBottom w:val="0"/>
              <w:divBdr>
                <w:top w:val="none" w:sz="0" w:space="0" w:color="auto"/>
                <w:left w:val="none" w:sz="0" w:space="0" w:color="auto"/>
                <w:bottom w:val="none" w:sz="0" w:space="0" w:color="auto"/>
                <w:right w:val="none" w:sz="0" w:space="0" w:color="auto"/>
              </w:divBdr>
            </w:div>
            <w:div w:id="1448426044">
              <w:marLeft w:val="0"/>
              <w:marRight w:val="0"/>
              <w:marTop w:val="0"/>
              <w:marBottom w:val="0"/>
              <w:divBdr>
                <w:top w:val="none" w:sz="0" w:space="0" w:color="auto"/>
                <w:left w:val="none" w:sz="0" w:space="0" w:color="auto"/>
                <w:bottom w:val="none" w:sz="0" w:space="0" w:color="auto"/>
                <w:right w:val="none" w:sz="0" w:space="0" w:color="auto"/>
              </w:divBdr>
            </w:div>
            <w:div w:id="1810709796">
              <w:marLeft w:val="0"/>
              <w:marRight w:val="0"/>
              <w:marTop w:val="0"/>
              <w:marBottom w:val="0"/>
              <w:divBdr>
                <w:top w:val="none" w:sz="0" w:space="0" w:color="auto"/>
                <w:left w:val="none" w:sz="0" w:space="0" w:color="auto"/>
                <w:bottom w:val="none" w:sz="0" w:space="0" w:color="auto"/>
                <w:right w:val="none" w:sz="0" w:space="0" w:color="auto"/>
              </w:divBdr>
            </w:div>
          </w:divsChild>
        </w:div>
        <w:div w:id="1611935008">
          <w:marLeft w:val="0"/>
          <w:marRight w:val="0"/>
          <w:marTop w:val="0"/>
          <w:marBottom w:val="0"/>
          <w:divBdr>
            <w:top w:val="none" w:sz="0" w:space="0" w:color="auto"/>
            <w:left w:val="none" w:sz="0" w:space="0" w:color="auto"/>
            <w:bottom w:val="none" w:sz="0" w:space="0" w:color="auto"/>
            <w:right w:val="none" w:sz="0" w:space="0" w:color="auto"/>
          </w:divBdr>
          <w:divsChild>
            <w:div w:id="566190560">
              <w:marLeft w:val="0"/>
              <w:marRight w:val="0"/>
              <w:marTop w:val="0"/>
              <w:marBottom w:val="0"/>
              <w:divBdr>
                <w:top w:val="none" w:sz="0" w:space="0" w:color="auto"/>
                <w:left w:val="none" w:sz="0" w:space="0" w:color="auto"/>
                <w:bottom w:val="none" w:sz="0" w:space="0" w:color="auto"/>
                <w:right w:val="none" w:sz="0" w:space="0" w:color="auto"/>
              </w:divBdr>
            </w:div>
            <w:div w:id="1121025658">
              <w:marLeft w:val="0"/>
              <w:marRight w:val="0"/>
              <w:marTop w:val="0"/>
              <w:marBottom w:val="0"/>
              <w:divBdr>
                <w:top w:val="none" w:sz="0" w:space="0" w:color="auto"/>
                <w:left w:val="none" w:sz="0" w:space="0" w:color="auto"/>
                <w:bottom w:val="none" w:sz="0" w:space="0" w:color="auto"/>
                <w:right w:val="none" w:sz="0" w:space="0" w:color="auto"/>
              </w:divBdr>
            </w:div>
            <w:div w:id="1307204103">
              <w:marLeft w:val="0"/>
              <w:marRight w:val="0"/>
              <w:marTop w:val="0"/>
              <w:marBottom w:val="0"/>
              <w:divBdr>
                <w:top w:val="none" w:sz="0" w:space="0" w:color="auto"/>
                <w:left w:val="none" w:sz="0" w:space="0" w:color="auto"/>
                <w:bottom w:val="none" w:sz="0" w:space="0" w:color="auto"/>
                <w:right w:val="none" w:sz="0" w:space="0" w:color="auto"/>
              </w:divBdr>
            </w:div>
            <w:div w:id="1485388671">
              <w:marLeft w:val="0"/>
              <w:marRight w:val="0"/>
              <w:marTop w:val="0"/>
              <w:marBottom w:val="0"/>
              <w:divBdr>
                <w:top w:val="none" w:sz="0" w:space="0" w:color="auto"/>
                <w:left w:val="none" w:sz="0" w:space="0" w:color="auto"/>
                <w:bottom w:val="none" w:sz="0" w:space="0" w:color="auto"/>
                <w:right w:val="none" w:sz="0" w:space="0" w:color="auto"/>
              </w:divBdr>
            </w:div>
            <w:div w:id="151881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02798487">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62769668">
      <w:bodyDiv w:val="1"/>
      <w:marLeft w:val="0"/>
      <w:marRight w:val="0"/>
      <w:marTop w:val="0"/>
      <w:marBottom w:val="0"/>
      <w:divBdr>
        <w:top w:val="none" w:sz="0" w:space="0" w:color="auto"/>
        <w:left w:val="none" w:sz="0" w:space="0" w:color="auto"/>
        <w:bottom w:val="none" w:sz="0" w:space="0" w:color="auto"/>
        <w:right w:val="none" w:sz="0" w:space="0" w:color="auto"/>
      </w:divBdr>
    </w:div>
    <w:div w:id="1473014652">
      <w:bodyDiv w:val="1"/>
      <w:marLeft w:val="0"/>
      <w:marRight w:val="0"/>
      <w:marTop w:val="0"/>
      <w:marBottom w:val="0"/>
      <w:divBdr>
        <w:top w:val="none" w:sz="0" w:space="0" w:color="auto"/>
        <w:left w:val="none" w:sz="0" w:space="0" w:color="auto"/>
        <w:bottom w:val="none" w:sz="0" w:space="0" w:color="auto"/>
        <w:right w:val="none" w:sz="0" w:space="0" w:color="auto"/>
      </w:divBdr>
      <w:divsChild>
        <w:div w:id="943615360">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05387915">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14851639">
      <w:bodyDiv w:val="1"/>
      <w:marLeft w:val="0"/>
      <w:marRight w:val="0"/>
      <w:marTop w:val="0"/>
      <w:marBottom w:val="0"/>
      <w:divBdr>
        <w:top w:val="none" w:sz="0" w:space="0" w:color="auto"/>
        <w:left w:val="none" w:sz="0" w:space="0" w:color="auto"/>
        <w:bottom w:val="none" w:sz="0" w:space="0" w:color="auto"/>
        <w:right w:val="none" w:sz="0" w:space="0" w:color="auto"/>
      </w:divBdr>
      <w:divsChild>
        <w:div w:id="11959707">
          <w:marLeft w:val="0"/>
          <w:marRight w:val="0"/>
          <w:marTop w:val="0"/>
          <w:marBottom w:val="0"/>
          <w:divBdr>
            <w:top w:val="none" w:sz="0" w:space="0" w:color="auto"/>
            <w:left w:val="none" w:sz="0" w:space="0" w:color="auto"/>
            <w:bottom w:val="none" w:sz="0" w:space="0" w:color="auto"/>
            <w:right w:val="none" w:sz="0" w:space="0" w:color="auto"/>
          </w:divBdr>
          <w:divsChild>
            <w:div w:id="74396409">
              <w:marLeft w:val="-75"/>
              <w:marRight w:val="0"/>
              <w:marTop w:val="30"/>
              <w:marBottom w:val="30"/>
              <w:divBdr>
                <w:top w:val="none" w:sz="0" w:space="0" w:color="auto"/>
                <w:left w:val="none" w:sz="0" w:space="0" w:color="auto"/>
                <w:bottom w:val="none" w:sz="0" w:space="0" w:color="auto"/>
                <w:right w:val="none" w:sz="0" w:space="0" w:color="auto"/>
              </w:divBdr>
              <w:divsChild>
                <w:div w:id="297566184">
                  <w:marLeft w:val="0"/>
                  <w:marRight w:val="0"/>
                  <w:marTop w:val="0"/>
                  <w:marBottom w:val="0"/>
                  <w:divBdr>
                    <w:top w:val="none" w:sz="0" w:space="0" w:color="auto"/>
                    <w:left w:val="none" w:sz="0" w:space="0" w:color="auto"/>
                    <w:bottom w:val="none" w:sz="0" w:space="0" w:color="auto"/>
                    <w:right w:val="none" w:sz="0" w:space="0" w:color="auto"/>
                  </w:divBdr>
                  <w:divsChild>
                    <w:div w:id="1196654007">
                      <w:marLeft w:val="0"/>
                      <w:marRight w:val="0"/>
                      <w:marTop w:val="0"/>
                      <w:marBottom w:val="0"/>
                      <w:divBdr>
                        <w:top w:val="none" w:sz="0" w:space="0" w:color="auto"/>
                        <w:left w:val="none" w:sz="0" w:space="0" w:color="auto"/>
                        <w:bottom w:val="none" w:sz="0" w:space="0" w:color="auto"/>
                        <w:right w:val="none" w:sz="0" w:space="0" w:color="auto"/>
                      </w:divBdr>
                    </w:div>
                  </w:divsChild>
                </w:div>
                <w:div w:id="449133695">
                  <w:marLeft w:val="0"/>
                  <w:marRight w:val="0"/>
                  <w:marTop w:val="0"/>
                  <w:marBottom w:val="0"/>
                  <w:divBdr>
                    <w:top w:val="none" w:sz="0" w:space="0" w:color="auto"/>
                    <w:left w:val="none" w:sz="0" w:space="0" w:color="auto"/>
                    <w:bottom w:val="none" w:sz="0" w:space="0" w:color="auto"/>
                    <w:right w:val="none" w:sz="0" w:space="0" w:color="auto"/>
                  </w:divBdr>
                  <w:divsChild>
                    <w:div w:id="607279141">
                      <w:marLeft w:val="0"/>
                      <w:marRight w:val="0"/>
                      <w:marTop w:val="0"/>
                      <w:marBottom w:val="0"/>
                      <w:divBdr>
                        <w:top w:val="none" w:sz="0" w:space="0" w:color="auto"/>
                        <w:left w:val="none" w:sz="0" w:space="0" w:color="auto"/>
                        <w:bottom w:val="none" w:sz="0" w:space="0" w:color="auto"/>
                        <w:right w:val="none" w:sz="0" w:space="0" w:color="auto"/>
                      </w:divBdr>
                    </w:div>
                  </w:divsChild>
                </w:div>
                <w:div w:id="486559019">
                  <w:marLeft w:val="0"/>
                  <w:marRight w:val="0"/>
                  <w:marTop w:val="0"/>
                  <w:marBottom w:val="0"/>
                  <w:divBdr>
                    <w:top w:val="none" w:sz="0" w:space="0" w:color="auto"/>
                    <w:left w:val="none" w:sz="0" w:space="0" w:color="auto"/>
                    <w:bottom w:val="none" w:sz="0" w:space="0" w:color="auto"/>
                    <w:right w:val="none" w:sz="0" w:space="0" w:color="auto"/>
                  </w:divBdr>
                  <w:divsChild>
                    <w:div w:id="453719942">
                      <w:marLeft w:val="0"/>
                      <w:marRight w:val="0"/>
                      <w:marTop w:val="0"/>
                      <w:marBottom w:val="0"/>
                      <w:divBdr>
                        <w:top w:val="none" w:sz="0" w:space="0" w:color="auto"/>
                        <w:left w:val="none" w:sz="0" w:space="0" w:color="auto"/>
                        <w:bottom w:val="none" w:sz="0" w:space="0" w:color="auto"/>
                        <w:right w:val="none" w:sz="0" w:space="0" w:color="auto"/>
                      </w:divBdr>
                    </w:div>
                  </w:divsChild>
                </w:div>
                <w:div w:id="566765031">
                  <w:marLeft w:val="0"/>
                  <w:marRight w:val="0"/>
                  <w:marTop w:val="0"/>
                  <w:marBottom w:val="0"/>
                  <w:divBdr>
                    <w:top w:val="none" w:sz="0" w:space="0" w:color="auto"/>
                    <w:left w:val="none" w:sz="0" w:space="0" w:color="auto"/>
                    <w:bottom w:val="none" w:sz="0" w:space="0" w:color="auto"/>
                    <w:right w:val="none" w:sz="0" w:space="0" w:color="auto"/>
                  </w:divBdr>
                  <w:divsChild>
                    <w:div w:id="560404806">
                      <w:marLeft w:val="0"/>
                      <w:marRight w:val="0"/>
                      <w:marTop w:val="0"/>
                      <w:marBottom w:val="0"/>
                      <w:divBdr>
                        <w:top w:val="none" w:sz="0" w:space="0" w:color="auto"/>
                        <w:left w:val="none" w:sz="0" w:space="0" w:color="auto"/>
                        <w:bottom w:val="none" w:sz="0" w:space="0" w:color="auto"/>
                        <w:right w:val="none" w:sz="0" w:space="0" w:color="auto"/>
                      </w:divBdr>
                    </w:div>
                  </w:divsChild>
                </w:div>
                <w:div w:id="575674498">
                  <w:marLeft w:val="0"/>
                  <w:marRight w:val="0"/>
                  <w:marTop w:val="0"/>
                  <w:marBottom w:val="0"/>
                  <w:divBdr>
                    <w:top w:val="none" w:sz="0" w:space="0" w:color="auto"/>
                    <w:left w:val="none" w:sz="0" w:space="0" w:color="auto"/>
                    <w:bottom w:val="none" w:sz="0" w:space="0" w:color="auto"/>
                    <w:right w:val="none" w:sz="0" w:space="0" w:color="auto"/>
                  </w:divBdr>
                  <w:divsChild>
                    <w:div w:id="1227302258">
                      <w:marLeft w:val="0"/>
                      <w:marRight w:val="0"/>
                      <w:marTop w:val="0"/>
                      <w:marBottom w:val="0"/>
                      <w:divBdr>
                        <w:top w:val="none" w:sz="0" w:space="0" w:color="auto"/>
                        <w:left w:val="none" w:sz="0" w:space="0" w:color="auto"/>
                        <w:bottom w:val="none" w:sz="0" w:space="0" w:color="auto"/>
                        <w:right w:val="none" w:sz="0" w:space="0" w:color="auto"/>
                      </w:divBdr>
                    </w:div>
                  </w:divsChild>
                </w:div>
                <w:div w:id="627856237">
                  <w:marLeft w:val="0"/>
                  <w:marRight w:val="0"/>
                  <w:marTop w:val="0"/>
                  <w:marBottom w:val="0"/>
                  <w:divBdr>
                    <w:top w:val="none" w:sz="0" w:space="0" w:color="auto"/>
                    <w:left w:val="none" w:sz="0" w:space="0" w:color="auto"/>
                    <w:bottom w:val="none" w:sz="0" w:space="0" w:color="auto"/>
                    <w:right w:val="none" w:sz="0" w:space="0" w:color="auto"/>
                  </w:divBdr>
                  <w:divsChild>
                    <w:div w:id="794366615">
                      <w:marLeft w:val="0"/>
                      <w:marRight w:val="0"/>
                      <w:marTop w:val="0"/>
                      <w:marBottom w:val="0"/>
                      <w:divBdr>
                        <w:top w:val="none" w:sz="0" w:space="0" w:color="auto"/>
                        <w:left w:val="none" w:sz="0" w:space="0" w:color="auto"/>
                        <w:bottom w:val="none" w:sz="0" w:space="0" w:color="auto"/>
                        <w:right w:val="none" w:sz="0" w:space="0" w:color="auto"/>
                      </w:divBdr>
                    </w:div>
                  </w:divsChild>
                </w:div>
                <w:div w:id="784153528">
                  <w:marLeft w:val="0"/>
                  <w:marRight w:val="0"/>
                  <w:marTop w:val="0"/>
                  <w:marBottom w:val="0"/>
                  <w:divBdr>
                    <w:top w:val="none" w:sz="0" w:space="0" w:color="auto"/>
                    <w:left w:val="none" w:sz="0" w:space="0" w:color="auto"/>
                    <w:bottom w:val="none" w:sz="0" w:space="0" w:color="auto"/>
                    <w:right w:val="none" w:sz="0" w:space="0" w:color="auto"/>
                  </w:divBdr>
                  <w:divsChild>
                    <w:div w:id="2011564551">
                      <w:marLeft w:val="0"/>
                      <w:marRight w:val="0"/>
                      <w:marTop w:val="0"/>
                      <w:marBottom w:val="0"/>
                      <w:divBdr>
                        <w:top w:val="none" w:sz="0" w:space="0" w:color="auto"/>
                        <w:left w:val="none" w:sz="0" w:space="0" w:color="auto"/>
                        <w:bottom w:val="none" w:sz="0" w:space="0" w:color="auto"/>
                        <w:right w:val="none" w:sz="0" w:space="0" w:color="auto"/>
                      </w:divBdr>
                    </w:div>
                  </w:divsChild>
                </w:div>
                <w:div w:id="845826910">
                  <w:marLeft w:val="0"/>
                  <w:marRight w:val="0"/>
                  <w:marTop w:val="0"/>
                  <w:marBottom w:val="0"/>
                  <w:divBdr>
                    <w:top w:val="none" w:sz="0" w:space="0" w:color="auto"/>
                    <w:left w:val="none" w:sz="0" w:space="0" w:color="auto"/>
                    <w:bottom w:val="none" w:sz="0" w:space="0" w:color="auto"/>
                    <w:right w:val="none" w:sz="0" w:space="0" w:color="auto"/>
                  </w:divBdr>
                  <w:divsChild>
                    <w:div w:id="1939559181">
                      <w:marLeft w:val="0"/>
                      <w:marRight w:val="0"/>
                      <w:marTop w:val="0"/>
                      <w:marBottom w:val="0"/>
                      <w:divBdr>
                        <w:top w:val="none" w:sz="0" w:space="0" w:color="auto"/>
                        <w:left w:val="none" w:sz="0" w:space="0" w:color="auto"/>
                        <w:bottom w:val="none" w:sz="0" w:space="0" w:color="auto"/>
                        <w:right w:val="none" w:sz="0" w:space="0" w:color="auto"/>
                      </w:divBdr>
                    </w:div>
                  </w:divsChild>
                </w:div>
                <w:div w:id="862403088">
                  <w:marLeft w:val="0"/>
                  <w:marRight w:val="0"/>
                  <w:marTop w:val="0"/>
                  <w:marBottom w:val="0"/>
                  <w:divBdr>
                    <w:top w:val="none" w:sz="0" w:space="0" w:color="auto"/>
                    <w:left w:val="none" w:sz="0" w:space="0" w:color="auto"/>
                    <w:bottom w:val="none" w:sz="0" w:space="0" w:color="auto"/>
                    <w:right w:val="none" w:sz="0" w:space="0" w:color="auto"/>
                  </w:divBdr>
                  <w:divsChild>
                    <w:div w:id="324209946">
                      <w:marLeft w:val="0"/>
                      <w:marRight w:val="0"/>
                      <w:marTop w:val="0"/>
                      <w:marBottom w:val="0"/>
                      <w:divBdr>
                        <w:top w:val="none" w:sz="0" w:space="0" w:color="auto"/>
                        <w:left w:val="none" w:sz="0" w:space="0" w:color="auto"/>
                        <w:bottom w:val="none" w:sz="0" w:space="0" w:color="auto"/>
                        <w:right w:val="none" w:sz="0" w:space="0" w:color="auto"/>
                      </w:divBdr>
                    </w:div>
                  </w:divsChild>
                </w:div>
                <w:div w:id="935745211">
                  <w:marLeft w:val="0"/>
                  <w:marRight w:val="0"/>
                  <w:marTop w:val="0"/>
                  <w:marBottom w:val="0"/>
                  <w:divBdr>
                    <w:top w:val="none" w:sz="0" w:space="0" w:color="auto"/>
                    <w:left w:val="none" w:sz="0" w:space="0" w:color="auto"/>
                    <w:bottom w:val="none" w:sz="0" w:space="0" w:color="auto"/>
                    <w:right w:val="none" w:sz="0" w:space="0" w:color="auto"/>
                  </w:divBdr>
                  <w:divsChild>
                    <w:div w:id="544216247">
                      <w:marLeft w:val="0"/>
                      <w:marRight w:val="0"/>
                      <w:marTop w:val="0"/>
                      <w:marBottom w:val="0"/>
                      <w:divBdr>
                        <w:top w:val="none" w:sz="0" w:space="0" w:color="auto"/>
                        <w:left w:val="none" w:sz="0" w:space="0" w:color="auto"/>
                        <w:bottom w:val="none" w:sz="0" w:space="0" w:color="auto"/>
                        <w:right w:val="none" w:sz="0" w:space="0" w:color="auto"/>
                      </w:divBdr>
                    </w:div>
                  </w:divsChild>
                </w:div>
                <w:div w:id="942957108">
                  <w:marLeft w:val="0"/>
                  <w:marRight w:val="0"/>
                  <w:marTop w:val="0"/>
                  <w:marBottom w:val="0"/>
                  <w:divBdr>
                    <w:top w:val="none" w:sz="0" w:space="0" w:color="auto"/>
                    <w:left w:val="none" w:sz="0" w:space="0" w:color="auto"/>
                    <w:bottom w:val="none" w:sz="0" w:space="0" w:color="auto"/>
                    <w:right w:val="none" w:sz="0" w:space="0" w:color="auto"/>
                  </w:divBdr>
                  <w:divsChild>
                    <w:div w:id="2114740008">
                      <w:marLeft w:val="0"/>
                      <w:marRight w:val="0"/>
                      <w:marTop w:val="0"/>
                      <w:marBottom w:val="0"/>
                      <w:divBdr>
                        <w:top w:val="none" w:sz="0" w:space="0" w:color="auto"/>
                        <w:left w:val="none" w:sz="0" w:space="0" w:color="auto"/>
                        <w:bottom w:val="none" w:sz="0" w:space="0" w:color="auto"/>
                        <w:right w:val="none" w:sz="0" w:space="0" w:color="auto"/>
                      </w:divBdr>
                    </w:div>
                  </w:divsChild>
                </w:div>
                <w:div w:id="1063529505">
                  <w:marLeft w:val="0"/>
                  <w:marRight w:val="0"/>
                  <w:marTop w:val="0"/>
                  <w:marBottom w:val="0"/>
                  <w:divBdr>
                    <w:top w:val="none" w:sz="0" w:space="0" w:color="auto"/>
                    <w:left w:val="none" w:sz="0" w:space="0" w:color="auto"/>
                    <w:bottom w:val="none" w:sz="0" w:space="0" w:color="auto"/>
                    <w:right w:val="none" w:sz="0" w:space="0" w:color="auto"/>
                  </w:divBdr>
                  <w:divsChild>
                    <w:div w:id="1098061770">
                      <w:marLeft w:val="0"/>
                      <w:marRight w:val="0"/>
                      <w:marTop w:val="0"/>
                      <w:marBottom w:val="0"/>
                      <w:divBdr>
                        <w:top w:val="none" w:sz="0" w:space="0" w:color="auto"/>
                        <w:left w:val="none" w:sz="0" w:space="0" w:color="auto"/>
                        <w:bottom w:val="none" w:sz="0" w:space="0" w:color="auto"/>
                        <w:right w:val="none" w:sz="0" w:space="0" w:color="auto"/>
                      </w:divBdr>
                    </w:div>
                  </w:divsChild>
                </w:div>
                <w:div w:id="1187720476">
                  <w:marLeft w:val="0"/>
                  <w:marRight w:val="0"/>
                  <w:marTop w:val="0"/>
                  <w:marBottom w:val="0"/>
                  <w:divBdr>
                    <w:top w:val="none" w:sz="0" w:space="0" w:color="auto"/>
                    <w:left w:val="none" w:sz="0" w:space="0" w:color="auto"/>
                    <w:bottom w:val="none" w:sz="0" w:space="0" w:color="auto"/>
                    <w:right w:val="none" w:sz="0" w:space="0" w:color="auto"/>
                  </w:divBdr>
                  <w:divsChild>
                    <w:div w:id="882987793">
                      <w:marLeft w:val="0"/>
                      <w:marRight w:val="0"/>
                      <w:marTop w:val="0"/>
                      <w:marBottom w:val="0"/>
                      <w:divBdr>
                        <w:top w:val="none" w:sz="0" w:space="0" w:color="auto"/>
                        <w:left w:val="none" w:sz="0" w:space="0" w:color="auto"/>
                        <w:bottom w:val="none" w:sz="0" w:space="0" w:color="auto"/>
                        <w:right w:val="none" w:sz="0" w:space="0" w:color="auto"/>
                      </w:divBdr>
                    </w:div>
                  </w:divsChild>
                </w:div>
                <w:div w:id="1376659573">
                  <w:marLeft w:val="0"/>
                  <w:marRight w:val="0"/>
                  <w:marTop w:val="0"/>
                  <w:marBottom w:val="0"/>
                  <w:divBdr>
                    <w:top w:val="none" w:sz="0" w:space="0" w:color="auto"/>
                    <w:left w:val="none" w:sz="0" w:space="0" w:color="auto"/>
                    <w:bottom w:val="none" w:sz="0" w:space="0" w:color="auto"/>
                    <w:right w:val="none" w:sz="0" w:space="0" w:color="auto"/>
                  </w:divBdr>
                  <w:divsChild>
                    <w:div w:id="2004501924">
                      <w:marLeft w:val="0"/>
                      <w:marRight w:val="0"/>
                      <w:marTop w:val="0"/>
                      <w:marBottom w:val="0"/>
                      <w:divBdr>
                        <w:top w:val="none" w:sz="0" w:space="0" w:color="auto"/>
                        <w:left w:val="none" w:sz="0" w:space="0" w:color="auto"/>
                        <w:bottom w:val="none" w:sz="0" w:space="0" w:color="auto"/>
                        <w:right w:val="none" w:sz="0" w:space="0" w:color="auto"/>
                      </w:divBdr>
                    </w:div>
                  </w:divsChild>
                </w:div>
                <w:div w:id="1396975343">
                  <w:marLeft w:val="0"/>
                  <w:marRight w:val="0"/>
                  <w:marTop w:val="0"/>
                  <w:marBottom w:val="0"/>
                  <w:divBdr>
                    <w:top w:val="none" w:sz="0" w:space="0" w:color="auto"/>
                    <w:left w:val="none" w:sz="0" w:space="0" w:color="auto"/>
                    <w:bottom w:val="none" w:sz="0" w:space="0" w:color="auto"/>
                    <w:right w:val="none" w:sz="0" w:space="0" w:color="auto"/>
                  </w:divBdr>
                  <w:divsChild>
                    <w:div w:id="737018669">
                      <w:marLeft w:val="0"/>
                      <w:marRight w:val="0"/>
                      <w:marTop w:val="0"/>
                      <w:marBottom w:val="0"/>
                      <w:divBdr>
                        <w:top w:val="none" w:sz="0" w:space="0" w:color="auto"/>
                        <w:left w:val="none" w:sz="0" w:space="0" w:color="auto"/>
                        <w:bottom w:val="none" w:sz="0" w:space="0" w:color="auto"/>
                        <w:right w:val="none" w:sz="0" w:space="0" w:color="auto"/>
                      </w:divBdr>
                    </w:div>
                  </w:divsChild>
                </w:div>
                <w:div w:id="1510363342">
                  <w:marLeft w:val="0"/>
                  <w:marRight w:val="0"/>
                  <w:marTop w:val="0"/>
                  <w:marBottom w:val="0"/>
                  <w:divBdr>
                    <w:top w:val="none" w:sz="0" w:space="0" w:color="auto"/>
                    <w:left w:val="none" w:sz="0" w:space="0" w:color="auto"/>
                    <w:bottom w:val="none" w:sz="0" w:space="0" w:color="auto"/>
                    <w:right w:val="none" w:sz="0" w:space="0" w:color="auto"/>
                  </w:divBdr>
                  <w:divsChild>
                    <w:div w:id="1139802401">
                      <w:marLeft w:val="0"/>
                      <w:marRight w:val="0"/>
                      <w:marTop w:val="0"/>
                      <w:marBottom w:val="0"/>
                      <w:divBdr>
                        <w:top w:val="none" w:sz="0" w:space="0" w:color="auto"/>
                        <w:left w:val="none" w:sz="0" w:space="0" w:color="auto"/>
                        <w:bottom w:val="none" w:sz="0" w:space="0" w:color="auto"/>
                        <w:right w:val="none" w:sz="0" w:space="0" w:color="auto"/>
                      </w:divBdr>
                    </w:div>
                  </w:divsChild>
                </w:div>
                <w:div w:id="1656255541">
                  <w:marLeft w:val="0"/>
                  <w:marRight w:val="0"/>
                  <w:marTop w:val="0"/>
                  <w:marBottom w:val="0"/>
                  <w:divBdr>
                    <w:top w:val="none" w:sz="0" w:space="0" w:color="auto"/>
                    <w:left w:val="none" w:sz="0" w:space="0" w:color="auto"/>
                    <w:bottom w:val="none" w:sz="0" w:space="0" w:color="auto"/>
                    <w:right w:val="none" w:sz="0" w:space="0" w:color="auto"/>
                  </w:divBdr>
                  <w:divsChild>
                    <w:div w:id="1048652725">
                      <w:marLeft w:val="0"/>
                      <w:marRight w:val="0"/>
                      <w:marTop w:val="0"/>
                      <w:marBottom w:val="0"/>
                      <w:divBdr>
                        <w:top w:val="none" w:sz="0" w:space="0" w:color="auto"/>
                        <w:left w:val="none" w:sz="0" w:space="0" w:color="auto"/>
                        <w:bottom w:val="none" w:sz="0" w:space="0" w:color="auto"/>
                        <w:right w:val="none" w:sz="0" w:space="0" w:color="auto"/>
                      </w:divBdr>
                    </w:div>
                  </w:divsChild>
                </w:div>
                <w:div w:id="1666742928">
                  <w:marLeft w:val="0"/>
                  <w:marRight w:val="0"/>
                  <w:marTop w:val="0"/>
                  <w:marBottom w:val="0"/>
                  <w:divBdr>
                    <w:top w:val="none" w:sz="0" w:space="0" w:color="auto"/>
                    <w:left w:val="none" w:sz="0" w:space="0" w:color="auto"/>
                    <w:bottom w:val="none" w:sz="0" w:space="0" w:color="auto"/>
                    <w:right w:val="none" w:sz="0" w:space="0" w:color="auto"/>
                  </w:divBdr>
                  <w:divsChild>
                    <w:div w:id="369652530">
                      <w:marLeft w:val="0"/>
                      <w:marRight w:val="0"/>
                      <w:marTop w:val="0"/>
                      <w:marBottom w:val="0"/>
                      <w:divBdr>
                        <w:top w:val="none" w:sz="0" w:space="0" w:color="auto"/>
                        <w:left w:val="none" w:sz="0" w:space="0" w:color="auto"/>
                        <w:bottom w:val="none" w:sz="0" w:space="0" w:color="auto"/>
                        <w:right w:val="none" w:sz="0" w:space="0" w:color="auto"/>
                      </w:divBdr>
                    </w:div>
                  </w:divsChild>
                </w:div>
                <w:div w:id="1669088891">
                  <w:marLeft w:val="0"/>
                  <w:marRight w:val="0"/>
                  <w:marTop w:val="0"/>
                  <w:marBottom w:val="0"/>
                  <w:divBdr>
                    <w:top w:val="none" w:sz="0" w:space="0" w:color="auto"/>
                    <w:left w:val="none" w:sz="0" w:space="0" w:color="auto"/>
                    <w:bottom w:val="none" w:sz="0" w:space="0" w:color="auto"/>
                    <w:right w:val="none" w:sz="0" w:space="0" w:color="auto"/>
                  </w:divBdr>
                  <w:divsChild>
                    <w:div w:id="213005778">
                      <w:marLeft w:val="0"/>
                      <w:marRight w:val="0"/>
                      <w:marTop w:val="0"/>
                      <w:marBottom w:val="0"/>
                      <w:divBdr>
                        <w:top w:val="none" w:sz="0" w:space="0" w:color="auto"/>
                        <w:left w:val="none" w:sz="0" w:space="0" w:color="auto"/>
                        <w:bottom w:val="none" w:sz="0" w:space="0" w:color="auto"/>
                        <w:right w:val="none" w:sz="0" w:space="0" w:color="auto"/>
                      </w:divBdr>
                    </w:div>
                  </w:divsChild>
                </w:div>
                <w:div w:id="1733238181">
                  <w:marLeft w:val="0"/>
                  <w:marRight w:val="0"/>
                  <w:marTop w:val="0"/>
                  <w:marBottom w:val="0"/>
                  <w:divBdr>
                    <w:top w:val="none" w:sz="0" w:space="0" w:color="auto"/>
                    <w:left w:val="none" w:sz="0" w:space="0" w:color="auto"/>
                    <w:bottom w:val="none" w:sz="0" w:space="0" w:color="auto"/>
                    <w:right w:val="none" w:sz="0" w:space="0" w:color="auto"/>
                  </w:divBdr>
                  <w:divsChild>
                    <w:div w:id="208036570">
                      <w:marLeft w:val="0"/>
                      <w:marRight w:val="0"/>
                      <w:marTop w:val="0"/>
                      <w:marBottom w:val="0"/>
                      <w:divBdr>
                        <w:top w:val="none" w:sz="0" w:space="0" w:color="auto"/>
                        <w:left w:val="none" w:sz="0" w:space="0" w:color="auto"/>
                        <w:bottom w:val="none" w:sz="0" w:space="0" w:color="auto"/>
                        <w:right w:val="none" w:sz="0" w:space="0" w:color="auto"/>
                      </w:divBdr>
                    </w:div>
                  </w:divsChild>
                </w:div>
                <w:div w:id="1802460191">
                  <w:marLeft w:val="0"/>
                  <w:marRight w:val="0"/>
                  <w:marTop w:val="0"/>
                  <w:marBottom w:val="0"/>
                  <w:divBdr>
                    <w:top w:val="none" w:sz="0" w:space="0" w:color="auto"/>
                    <w:left w:val="none" w:sz="0" w:space="0" w:color="auto"/>
                    <w:bottom w:val="none" w:sz="0" w:space="0" w:color="auto"/>
                    <w:right w:val="none" w:sz="0" w:space="0" w:color="auto"/>
                  </w:divBdr>
                  <w:divsChild>
                    <w:div w:id="300505504">
                      <w:marLeft w:val="0"/>
                      <w:marRight w:val="0"/>
                      <w:marTop w:val="0"/>
                      <w:marBottom w:val="0"/>
                      <w:divBdr>
                        <w:top w:val="none" w:sz="0" w:space="0" w:color="auto"/>
                        <w:left w:val="none" w:sz="0" w:space="0" w:color="auto"/>
                        <w:bottom w:val="none" w:sz="0" w:space="0" w:color="auto"/>
                        <w:right w:val="none" w:sz="0" w:space="0" w:color="auto"/>
                      </w:divBdr>
                    </w:div>
                  </w:divsChild>
                </w:div>
                <w:div w:id="1809281006">
                  <w:marLeft w:val="0"/>
                  <w:marRight w:val="0"/>
                  <w:marTop w:val="0"/>
                  <w:marBottom w:val="0"/>
                  <w:divBdr>
                    <w:top w:val="none" w:sz="0" w:space="0" w:color="auto"/>
                    <w:left w:val="none" w:sz="0" w:space="0" w:color="auto"/>
                    <w:bottom w:val="none" w:sz="0" w:space="0" w:color="auto"/>
                    <w:right w:val="none" w:sz="0" w:space="0" w:color="auto"/>
                  </w:divBdr>
                  <w:divsChild>
                    <w:div w:id="575864991">
                      <w:marLeft w:val="0"/>
                      <w:marRight w:val="0"/>
                      <w:marTop w:val="0"/>
                      <w:marBottom w:val="0"/>
                      <w:divBdr>
                        <w:top w:val="none" w:sz="0" w:space="0" w:color="auto"/>
                        <w:left w:val="none" w:sz="0" w:space="0" w:color="auto"/>
                        <w:bottom w:val="none" w:sz="0" w:space="0" w:color="auto"/>
                        <w:right w:val="none" w:sz="0" w:space="0" w:color="auto"/>
                      </w:divBdr>
                    </w:div>
                  </w:divsChild>
                </w:div>
                <w:div w:id="1856308296">
                  <w:marLeft w:val="0"/>
                  <w:marRight w:val="0"/>
                  <w:marTop w:val="0"/>
                  <w:marBottom w:val="0"/>
                  <w:divBdr>
                    <w:top w:val="none" w:sz="0" w:space="0" w:color="auto"/>
                    <w:left w:val="none" w:sz="0" w:space="0" w:color="auto"/>
                    <w:bottom w:val="none" w:sz="0" w:space="0" w:color="auto"/>
                    <w:right w:val="none" w:sz="0" w:space="0" w:color="auto"/>
                  </w:divBdr>
                  <w:divsChild>
                    <w:div w:id="1963883188">
                      <w:marLeft w:val="0"/>
                      <w:marRight w:val="0"/>
                      <w:marTop w:val="0"/>
                      <w:marBottom w:val="0"/>
                      <w:divBdr>
                        <w:top w:val="none" w:sz="0" w:space="0" w:color="auto"/>
                        <w:left w:val="none" w:sz="0" w:space="0" w:color="auto"/>
                        <w:bottom w:val="none" w:sz="0" w:space="0" w:color="auto"/>
                        <w:right w:val="none" w:sz="0" w:space="0" w:color="auto"/>
                      </w:divBdr>
                    </w:div>
                  </w:divsChild>
                </w:div>
                <w:div w:id="1896962698">
                  <w:marLeft w:val="0"/>
                  <w:marRight w:val="0"/>
                  <w:marTop w:val="0"/>
                  <w:marBottom w:val="0"/>
                  <w:divBdr>
                    <w:top w:val="none" w:sz="0" w:space="0" w:color="auto"/>
                    <w:left w:val="none" w:sz="0" w:space="0" w:color="auto"/>
                    <w:bottom w:val="none" w:sz="0" w:space="0" w:color="auto"/>
                    <w:right w:val="none" w:sz="0" w:space="0" w:color="auto"/>
                  </w:divBdr>
                  <w:divsChild>
                    <w:div w:id="1154562639">
                      <w:marLeft w:val="0"/>
                      <w:marRight w:val="0"/>
                      <w:marTop w:val="0"/>
                      <w:marBottom w:val="0"/>
                      <w:divBdr>
                        <w:top w:val="none" w:sz="0" w:space="0" w:color="auto"/>
                        <w:left w:val="none" w:sz="0" w:space="0" w:color="auto"/>
                        <w:bottom w:val="none" w:sz="0" w:space="0" w:color="auto"/>
                        <w:right w:val="none" w:sz="0" w:space="0" w:color="auto"/>
                      </w:divBdr>
                    </w:div>
                  </w:divsChild>
                </w:div>
                <w:div w:id="1938907830">
                  <w:marLeft w:val="0"/>
                  <w:marRight w:val="0"/>
                  <w:marTop w:val="0"/>
                  <w:marBottom w:val="0"/>
                  <w:divBdr>
                    <w:top w:val="none" w:sz="0" w:space="0" w:color="auto"/>
                    <w:left w:val="none" w:sz="0" w:space="0" w:color="auto"/>
                    <w:bottom w:val="none" w:sz="0" w:space="0" w:color="auto"/>
                    <w:right w:val="none" w:sz="0" w:space="0" w:color="auto"/>
                  </w:divBdr>
                  <w:divsChild>
                    <w:div w:id="194080652">
                      <w:marLeft w:val="0"/>
                      <w:marRight w:val="0"/>
                      <w:marTop w:val="0"/>
                      <w:marBottom w:val="0"/>
                      <w:divBdr>
                        <w:top w:val="none" w:sz="0" w:space="0" w:color="auto"/>
                        <w:left w:val="none" w:sz="0" w:space="0" w:color="auto"/>
                        <w:bottom w:val="none" w:sz="0" w:space="0" w:color="auto"/>
                        <w:right w:val="none" w:sz="0" w:space="0" w:color="auto"/>
                      </w:divBdr>
                    </w:div>
                  </w:divsChild>
                </w:div>
                <w:div w:id="2045710349">
                  <w:marLeft w:val="0"/>
                  <w:marRight w:val="0"/>
                  <w:marTop w:val="0"/>
                  <w:marBottom w:val="0"/>
                  <w:divBdr>
                    <w:top w:val="none" w:sz="0" w:space="0" w:color="auto"/>
                    <w:left w:val="none" w:sz="0" w:space="0" w:color="auto"/>
                    <w:bottom w:val="none" w:sz="0" w:space="0" w:color="auto"/>
                    <w:right w:val="none" w:sz="0" w:space="0" w:color="auto"/>
                  </w:divBdr>
                  <w:divsChild>
                    <w:div w:id="1361664176">
                      <w:marLeft w:val="0"/>
                      <w:marRight w:val="0"/>
                      <w:marTop w:val="0"/>
                      <w:marBottom w:val="0"/>
                      <w:divBdr>
                        <w:top w:val="none" w:sz="0" w:space="0" w:color="auto"/>
                        <w:left w:val="none" w:sz="0" w:space="0" w:color="auto"/>
                        <w:bottom w:val="none" w:sz="0" w:space="0" w:color="auto"/>
                        <w:right w:val="none" w:sz="0" w:space="0" w:color="auto"/>
                      </w:divBdr>
                    </w:div>
                  </w:divsChild>
                </w:div>
                <w:div w:id="2076311993">
                  <w:marLeft w:val="0"/>
                  <w:marRight w:val="0"/>
                  <w:marTop w:val="0"/>
                  <w:marBottom w:val="0"/>
                  <w:divBdr>
                    <w:top w:val="none" w:sz="0" w:space="0" w:color="auto"/>
                    <w:left w:val="none" w:sz="0" w:space="0" w:color="auto"/>
                    <w:bottom w:val="none" w:sz="0" w:space="0" w:color="auto"/>
                    <w:right w:val="none" w:sz="0" w:space="0" w:color="auto"/>
                  </w:divBdr>
                  <w:divsChild>
                    <w:div w:id="102575053">
                      <w:marLeft w:val="0"/>
                      <w:marRight w:val="0"/>
                      <w:marTop w:val="0"/>
                      <w:marBottom w:val="0"/>
                      <w:divBdr>
                        <w:top w:val="none" w:sz="0" w:space="0" w:color="auto"/>
                        <w:left w:val="none" w:sz="0" w:space="0" w:color="auto"/>
                        <w:bottom w:val="none" w:sz="0" w:space="0" w:color="auto"/>
                        <w:right w:val="none" w:sz="0" w:space="0" w:color="auto"/>
                      </w:divBdr>
                    </w:div>
                  </w:divsChild>
                </w:div>
                <w:div w:id="2104256898">
                  <w:marLeft w:val="0"/>
                  <w:marRight w:val="0"/>
                  <w:marTop w:val="0"/>
                  <w:marBottom w:val="0"/>
                  <w:divBdr>
                    <w:top w:val="none" w:sz="0" w:space="0" w:color="auto"/>
                    <w:left w:val="none" w:sz="0" w:space="0" w:color="auto"/>
                    <w:bottom w:val="none" w:sz="0" w:space="0" w:color="auto"/>
                    <w:right w:val="none" w:sz="0" w:space="0" w:color="auto"/>
                  </w:divBdr>
                  <w:divsChild>
                    <w:div w:id="214006005">
                      <w:marLeft w:val="0"/>
                      <w:marRight w:val="0"/>
                      <w:marTop w:val="0"/>
                      <w:marBottom w:val="0"/>
                      <w:divBdr>
                        <w:top w:val="none" w:sz="0" w:space="0" w:color="auto"/>
                        <w:left w:val="none" w:sz="0" w:space="0" w:color="auto"/>
                        <w:bottom w:val="none" w:sz="0" w:space="0" w:color="auto"/>
                        <w:right w:val="none" w:sz="0" w:space="0" w:color="auto"/>
                      </w:divBdr>
                    </w:div>
                  </w:divsChild>
                </w:div>
                <w:div w:id="2107383868">
                  <w:marLeft w:val="0"/>
                  <w:marRight w:val="0"/>
                  <w:marTop w:val="0"/>
                  <w:marBottom w:val="0"/>
                  <w:divBdr>
                    <w:top w:val="none" w:sz="0" w:space="0" w:color="auto"/>
                    <w:left w:val="none" w:sz="0" w:space="0" w:color="auto"/>
                    <w:bottom w:val="none" w:sz="0" w:space="0" w:color="auto"/>
                    <w:right w:val="none" w:sz="0" w:space="0" w:color="auto"/>
                  </w:divBdr>
                  <w:divsChild>
                    <w:div w:id="1293629227">
                      <w:marLeft w:val="0"/>
                      <w:marRight w:val="0"/>
                      <w:marTop w:val="0"/>
                      <w:marBottom w:val="0"/>
                      <w:divBdr>
                        <w:top w:val="none" w:sz="0" w:space="0" w:color="auto"/>
                        <w:left w:val="none" w:sz="0" w:space="0" w:color="auto"/>
                        <w:bottom w:val="none" w:sz="0" w:space="0" w:color="auto"/>
                        <w:right w:val="none" w:sz="0" w:space="0" w:color="auto"/>
                      </w:divBdr>
                    </w:div>
                  </w:divsChild>
                </w:div>
                <w:div w:id="2120492050">
                  <w:marLeft w:val="0"/>
                  <w:marRight w:val="0"/>
                  <w:marTop w:val="0"/>
                  <w:marBottom w:val="0"/>
                  <w:divBdr>
                    <w:top w:val="none" w:sz="0" w:space="0" w:color="auto"/>
                    <w:left w:val="none" w:sz="0" w:space="0" w:color="auto"/>
                    <w:bottom w:val="none" w:sz="0" w:space="0" w:color="auto"/>
                    <w:right w:val="none" w:sz="0" w:space="0" w:color="auto"/>
                  </w:divBdr>
                  <w:divsChild>
                    <w:div w:id="5859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35154">
          <w:marLeft w:val="0"/>
          <w:marRight w:val="0"/>
          <w:marTop w:val="0"/>
          <w:marBottom w:val="0"/>
          <w:divBdr>
            <w:top w:val="none" w:sz="0" w:space="0" w:color="auto"/>
            <w:left w:val="none" w:sz="0" w:space="0" w:color="auto"/>
            <w:bottom w:val="none" w:sz="0" w:space="0" w:color="auto"/>
            <w:right w:val="none" w:sz="0" w:space="0" w:color="auto"/>
          </w:divBdr>
        </w:div>
        <w:div w:id="722365123">
          <w:marLeft w:val="0"/>
          <w:marRight w:val="0"/>
          <w:marTop w:val="0"/>
          <w:marBottom w:val="0"/>
          <w:divBdr>
            <w:top w:val="none" w:sz="0" w:space="0" w:color="auto"/>
            <w:left w:val="none" w:sz="0" w:space="0" w:color="auto"/>
            <w:bottom w:val="none" w:sz="0" w:space="0" w:color="auto"/>
            <w:right w:val="none" w:sz="0" w:space="0" w:color="auto"/>
          </w:divBdr>
        </w:div>
        <w:div w:id="747271344">
          <w:marLeft w:val="0"/>
          <w:marRight w:val="0"/>
          <w:marTop w:val="0"/>
          <w:marBottom w:val="0"/>
          <w:divBdr>
            <w:top w:val="none" w:sz="0" w:space="0" w:color="auto"/>
            <w:left w:val="none" w:sz="0" w:space="0" w:color="auto"/>
            <w:bottom w:val="none" w:sz="0" w:space="0" w:color="auto"/>
            <w:right w:val="none" w:sz="0" w:space="0" w:color="auto"/>
          </w:divBdr>
        </w:div>
        <w:div w:id="917053685">
          <w:marLeft w:val="0"/>
          <w:marRight w:val="0"/>
          <w:marTop w:val="0"/>
          <w:marBottom w:val="0"/>
          <w:divBdr>
            <w:top w:val="none" w:sz="0" w:space="0" w:color="auto"/>
            <w:left w:val="none" w:sz="0" w:space="0" w:color="auto"/>
            <w:bottom w:val="none" w:sz="0" w:space="0" w:color="auto"/>
            <w:right w:val="none" w:sz="0" w:space="0" w:color="auto"/>
          </w:divBdr>
        </w:div>
        <w:div w:id="1549755844">
          <w:marLeft w:val="0"/>
          <w:marRight w:val="0"/>
          <w:marTop w:val="0"/>
          <w:marBottom w:val="0"/>
          <w:divBdr>
            <w:top w:val="none" w:sz="0" w:space="0" w:color="auto"/>
            <w:left w:val="none" w:sz="0" w:space="0" w:color="auto"/>
            <w:bottom w:val="none" w:sz="0" w:space="0" w:color="auto"/>
            <w:right w:val="none" w:sz="0" w:space="0" w:color="auto"/>
          </w:divBdr>
        </w:div>
        <w:div w:id="1693872844">
          <w:marLeft w:val="0"/>
          <w:marRight w:val="0"/>
          <w:marTop w:val="0"/>
          <w:marBottom w:val="0"/>
          <w:divBdr>
            <w:top w:val="none" w:sz="0" w:space="0" w:color="auto"/>
            <w:left w:val="none" w:sz="0" w:space="0" w:color="auto"/>
            <w:bottom w:val="none" w:sz="0" w:space="0" w:color="auto"/>
            <w:right w:val="none" w:sz="0" w:space="0" w:color="auto"/>
          </w:divBdr>
        </w:div>
        <w:div w:id="1731029850">
          <w:marLeft w:val="0"/>
          <w:marRight w:val="0"/>
          <w:marTop w:val="0"/>
          <w:marBottom w:val="0"/>
          <w:divBdr>
            <w:top w:val="none" w:sz="0" w:space="0" w:color="auto"/>
            <w:left w:val="none" w:sz="0" w:space="0" w:color="auto"/>
            <w:bottom w:val="none" w:sz="0" w:space="0" w:color="auto"/>
            <w:right w:val="none" w:sz="0" w:space="0" w:color="auto"/>
          </w:divBdr>
        </w:div>
        <w:div w:id="2077585839">
          <w:marLeft w:val="0"/>
          <w:marRight w:val="0"/>
          <w:marTop w:val="0"/>
          <w:marBottom w:val="0"/>
          <w:divBdr>
            <w:top w:val="none" w:sz="0" w:space="0" w:color="auto"/>
            <w:left w:val="none" w:sz="0" w:space="0" w:color="auto"/>
            <w:bottom w:val="none" w:sz="0" w:space="0" w:color="auto"/>
            <w:right w:val="none" w:sz="0" w:space="0" w:color="auto"/>
          </w:divBdr>
          <w:divsChild>
            <w:div w:id="247889739">
              <w:marLeft w:val="-75"/>
              <w:marRight w:val="0"/>
              <w:marTop w:val="30"/>
              <w:marBottom w:val="30"/>
              <w:divBdr>
                <w:top w:val="none" w:sz="0" w:space="0" w:color="auto"/>
                <w:left w:val="none" w:sz="0" w:space="0" w:color="auto"/>
                <w:bottom w:val="none" w:sz="0" w:space="0" w:color="auto"/>
                <w:right w:val="none" w:sz="0" w:space="0" w:color="auto"/>
              </w:divBdr>
              <w:divsChild>
                <w:div w:id="108285558">
                  <w:marLeft w:val="0"/>
                  <w:marRight w:val="0"/>
                  <w:marTop w:val="0"/>
                  <w:marBottom w:val="0"/>
                  <w:divBdr>
                    <w:top w:val="none" w:sz="0" w:space="0" w:color="auto"/>
                    <w:left w:val="none" w:sz="0" w:space="0" w:color="auto"/>
                    <w:bottom w:val="none" w:sz="0" w:space="0" w:color="auto"/>
                    <w:right w:val="none" w:sz="0" w:space="0" w:color="auto"/>
                  </w:divBdr>
                  <w:divsChild>
                    <w:div w:id="164171020">
                      <w:marLeft w:val="0"/>
                      <w:marRight w:val="0"/>
                      <w:marTop w:val="0"/>
                      <w:marBottom w:val="0"/>
                      <w:divBdr>
                        <w:top w:val="none" w:sz="0" w:space="0" w:color="auto"/>
                        <w:left w:val="none" w:sz="0" w:space="0" w:color="auto"/>
                        <w:bottom w:val="none" w:sz="0" w:space="0" w:color="auto"/>
                        <w:right w:val="none" w:sz="0" w:space="0" w:color="auto"/>
                      </w:divBdr>
                    </w:div>
                  </w:divsChild>
                </w:div>
                <w:div w:id="164444814">
                  <w:marLeft w:val="0"/>
                  <w:marRight w:val="0"/>
                  <w:marTop w:val="0"/>
                  <w:marBottom w:val="0"/>
                  <w:divBdr>
                    <w:top w:val="none" w:sz="0" w:space="0" w:color="auto"/>
                    <w:left w:val="none" w:sz="0" w:space="0" w:color="auto"/>
                    <w:bottom w:val="none" w:sz="0" w:space="0" w:color="auto"/>
                    <w:right w:val="none" w:sz="0" w:space="0" w:color="auto"/>
                  </w:divBdr>
                  <w:divsChild>
                    <w:div w:id="1207180570">
                      <w:marLeft w:val="0"/>
                      <w:marRight w:val="0"/>
                      <w:marTop w:val="0"/>
                      <w:marBottom w:val="0"/>
                      <w:divBdr>
                        <w:top w:val="none" w:sz="0" w:space="0" w:color="auto"/>
                        <w:left w:val="none" w:sz="0" w:space="0" w:color="auto"/>
                        <w:bottom w:val="none" w:sz="0" w:space="0" w:color="auto"/>
                        <w:right w:val="none" w:sz="0" w:space="0" w:color="auto"/>
                      </w:divBdr>
                    </w:div>
                  </w:divsChild>
                </w:div>
                <w:div w:id="245188833">
                  <w:marLeft w:val="0"/>
                  <w:marRight w:val="0"/>
                  <w:marTop w:val="0"/>
                  <w:marBottom w:val="0"/>
                  <w:divBdr>
                    <w:top w:val="none" w:sz="0" w:space="0" w:color="auto"/>
                    <w:left w:val="none" w:sz="0" w:space="0" w:color="auto"/>
                    <w:bottom w:val="none" w:sz="0" w:space="0" w:color="auto"/>
                    <w:right w:val="none" w:sz="0" w:space="0" w:color="auto"/>
                  </w:divBdr>
                </w:div>
                <w:div w:id="264970596">
                  <w:marLeft w:val="0"/>
                  <w:marRight w:val="0"/>
                  <w:marTop w:val="0"/>
                  <w:marBottom w:val="0"/>
                  <w:divBdr>
                    <w:top w:val="none" w:sz="0" w:space="0" w:color="auto"/>
                    <w:left w:val="none" w:sz="0" w:space="0" w:color="auto"/>
                    <w:bottom w:val="none" w:sz="0" w:space="0" w:color="auto"/>
                    <w:right w:val="none" w:sz="0" w:space="0" w:color="auto"/>
                  </w:divBdr>
                  <w:divsChild>
                    <w:div w:id="683362816">
                      <w:marLeft w:val="0"/>
                      <w:marRight w:val="0"/>
                      <w:marTop w:val="0"/>
                      <w:marBottom w:val="0"/>
                      <w:divBdr>
                        <w:top w:val="none" w:sz="0" w:space="0" w:color="auto"/>
                        <w:left w:val="none" w:sz="0" w:space="0" w:color="auto"/>
                        <w:bottom w:val="none" w:sz="0" w:space="0" w:color="auto"/>
                        <w:right w:val="none" w:sz="0" w:space="0" w:color="auto"/>
                      </w:divBdr>
                    </w:div>
                  </w:divsChild>
                </w:div>
                <w:div w:id="278029300">
                  <w:marLeft w:val="0"/>
                  <w:marRight w:val="0"/>
                  <w:marTop w:val="0"/>
                  <w:marBottom w:val="0"/>
                  <w:divBdr>
                    <w:top w:val="none" w:sz="0" w:space="0" w:color="auto"/>
                    <w:left w:val="none" w:sz="0" w:space="0" w:color="auto"/>
                    <w:bottom w:val="none" w:sz="0" w:space="0" w:color="auto"/>
                    <w:right w:val="none" w:sz="0" w:space="0" w:color="auto"/>
                  </w:divBdr>
                  <w:divsChild>
                    <w:div w:id="1237280989">
                      <w:marLeft w:val="0"/>
                      <w:marRight w:val="0"/>
                      <w:marTop w:val="0"/>
                      <w:marBottom w:val="0"/>
                      <w:divBdr>
                        <w:top w:val="none" w:sz="0" w:space="0" w:color="auto"/>
                        <w:left w:val="none" w:sz="0" w:space="0" w:color="auto"/>
                        <w:bottom w:val="none" w:sz="0" w:space="0" w:color="auto"/>
                        <w:right w:val="none" w:sz="0" w:space="0" w:color="auto"/>
                      </w:divBdr>
                    </w:div>
                  </w:divsChild>
                </w:div>
                <w:div w:id="451824281">
                  <w:marLeft w:val="0"/>
                  <w:marRight w:val="0"/>
                  <w:marTop w:val="0"/>
                  <w:marBottom w:val="0"/>
                  <w:divBdr>
                    <w:top w:val="none" w:sz="0" w:space="0" w:color="auto"/>
                    <w:left w:val="none" w:sz="0" w:space="0" w:color="auto"/>
                    <w:bottom w:val="none" w:sz="0" w:space="0" w:color="auto"/>
                    <w:right w:val="none" w:sz="0" w:space="0" w:color="auto"/>
                  </w:divBdr>
                  <w:divsChild>
                    <w:div w:id="345719096">
                      <w:marLeft w:val="0"/>
                      <w:marRight w:val="0"/>
                      <w:marTop w:val="0"/>
                      <w:marBottom w:val="0"/>
                      <w:divBdr>
                        <w:top w:val="none" w:sz="0" w:space="0" w:color="auto"/>
                        <w:left w:val="none" w:sz="0" w:space="0" w:color="auto"/>
                        <w:bottom w:val="none" w:sz="0" w:space="0" w:color="auto"/>
                        <w:right w:val="none" w:sz="0" w:space="0" w:color="auto"/>
                      </w:divBdr>
                    </w:div>
                  </w:divsChild>
                </w:div>
                <w:div w:id="529103942">
                  <w:marLeft w:val="0"/>
                  <w:marRight w:val="0"/>
                  <w:marTop w:val="0"/>
                  <w:marBottom w:val="0"/>
                  <w:divBdr>
                    <w:top w:val="none" w:sz="0" w:space="0" w:color="auto"/>
                    <w:left w:val="none" w:sz="0" w:space="0" w:color="auto"/>
                    <w:bottom w:val="none" w:sz="0" w:space="0" w:color="auto"/>
                    <w:right w:val="none" w:sz="0" w:space="0" w:color="auto"/>
                  </w:divBdr>
                  <w:divsChild>
                    <w:div w:id="1226138311">
                      <w:marLeft w:val="0"/>
                      <w:marRight w:val="0"/>
                      <w:marTop w:val="0"/>
                      <w:marBottom w:val="0"/>
                      <w:divBdr>
                        <w:top w:val="none" w:sz="0" w:space="0" w:color="auto"/>
                        <w:left w:val="none" w:sz="0" w:space="0" w:color="auto"/>
                        <w:bottom w:val="none" w:sz="0" w:space="0" w:color="auto"/>
                        <w:right w:val="none" w:sz="0" w:space="0" w:color="auto"/>
                      </w:divBdr>
                    </w:div>
                  </w:divsChild>
                </w:div>
                <w:div w:id="531191099">
                  <w:marLeft w:val="0"/>
                  <w:marRight w:val="0"/>
                  <w:marTop w:val="0"/>
                  <w:marBottom w:val="0"/>
                  <w:divBdr>
                    <w:top w:val="none" w:sz="0" w:space="0" w:color="auto"/>
                    <w:left w:val="none" w:sz="0" w:space="0" w:color="auto"/>
                    <w:bottom w:val="none" w:sz="0" w:space="0" w:color="auto"/>
                    <w:right w:val="none" w:sz="0" w:space="0" w:color="auto"/>
                  </w:divBdr>
                  <w:divsChild>
                    <w:div w:id="1602059740">
                      <w:marLeft w:val="0"/>
                      <w:marRight w:val="0"/>
                      <w:marTop w:val="0"/>
                      <w:marBottom w:val="0"/>
                      <w:divBdr>
                        <w:top w:val="none" w:sz="0" w:space="0" w:color="auto"/>
                        <w:left w:val="none" w:sz="0" w:space="0" w:color="auto"/>
                        <w:bottom w:val="none" w:sz="0" w:space="0" w:color="auto"/>
                        <w:right w:val="none" w:sz="0" w:space="0" w:color="auto"/>
                      </w:divBdr>
                    </w:div>
                  </w:divsChild>
                </w:div>
                <w:div w:id="596325396">
                  <w:marLeft w:val="0"/>
                  <w:marRight w:val="0"/>
                  <w:marTop w:val="0"/>
                  <w:marBottom w:val="0"/>
                  <w:divBdr>
                    <w:top w:val="none" w:sz="0" w:space="0" w:color="auto"/>
                    <w:left w:val="none" w:sz="0" w:space="0" w:color="auto"/>
                    <w:bottom w:val="none" w:sz="0" w:space="0" w:color="auto"/>
                    <w:right w:val="none" w:sz="0" w:space="0" w:color="auto"/>
                  </w:divBdr>
                  <w:divsChild>
                    <w:div w:id="964777540">
                      <w:marLeft w:val="0"/>
                      <w:marRight w:val="0"/>
                      <w:marTop w:val="0"/>
                      <w:marBottom w:val="0"/>
                      <w:divBdr>
                        <w:top w:val="none" w:sz="0" w:space="0" w:color="auto"/>
                        <w:left w:val="none" w:sz="0" w:space="0" w:color="auto"/>
                        <w:bottom w:val="none" w:sz="0" w:space="0" w:color="auto"/>
                        <w:right w:val="none" w:sz="0" w:space="0" w:color="auto"/>
                      </w:divBdr>
                    </w:div>
                  </w:divsChild>
                </w:div>
                <w:div w:id="616983526">
                  <w:marLeft w:val="0"/>
                  <w:marRight w:val="0"/>
                  <w:marTop w:val="0"/>
                  <w:marBottom w:val="0"/>
                  <w:divBdr>
                    <w:top w:val="none" w:sz="0" w:space="0" w:color="auto"/>
                    <w:left w:val="none" w:sz="0" w:space="0" w:color="auto"/>
                    <w:bottom w:val="none" w:sz="0" w:space="0" w:color="auto"/>
                    <w:right w:val="none" w:sz="0" w:space="0" w:color="auto"/>
                  </w:divBdr>
                  <w:divsChild>
                    <w:div w:id="1269654232">
                      <w:marLeft w:val="0"/>
                      <w:marRight w:val="0"/>
                      <w:marTop w:val="0"/>
                      <w:marBottom w:val="0"/>
                      <w:divBdr>
                        <w:top w:val="none" w:sz="0" w:space="0" w:color="auto"/>
                        <w:left w:val="none" w:sz="0" w:space="0" w:color="auto"/>
                        <w:bottom w:val="none" w:sz="0" w:space="0" w:color="auto"/>
                        <w:right w:val="none" w:sz="0" w:space="0" w:color="auto"/>
                      </w:divBdr>
                    </w:div>
                  </w:divsChild>
                </w:div>
                <w:div w:id="626622392">
                  <w:marLeft w:val="0"/>
                  <w:marRight w:val="0"/>
                  <w:marTop w:val="0"/>
                  <w:marBottom w:val="0"/>
                  <w:divBdr>
                    <w:top w:val="none" w:sz="0" w:space="0" w:color="auto"/>
                    <w:left w:val="none" w:sz="0" w:space="0" w:color="auto"/>
                    <w:bottom w:val="none" w:sz="0" w:space="0" w:color="auto"/>
                    <w:right w:val="none" w:sz="0" w:space="0" w:color="auto"/>
                  </w:divBdr>
                  <w:divsChild>
                    <w:div w:id="1067653046">
                      <w:marLeft w:val="0"/>
                      <w:marRight w:val="0"/>
                      <w:marTop w:val="0"/>
                      <w:marBottom w:val="0"/>
                      <w:divBdr>
                        <w:top w:val="none" w:sz="0" w:space="0" w:color="auto"/>
                        <w:left w:val="none" w:sz="0" w:space="0" w:color="auto"/>
                        <w:bottom w:val="none" w:sz="0" w:space="0" w:color="auto"/>
                        <w:right w:val="none" w:sz="0" w:space="0" w:color="auto"/>
                      </w:divBdr>
                    </w:div>
                  </w:divsChild>
                </w:div>
                <w:div w:id="666786214">
                  <w:marLeft w:val="0"/>
                  <w:marRight w:val="0"/>
                  <w:marTop w:val="0"/>
                  <w:marBottom w:val="0"/>
                  <w:divBdr>
                    <w:top w:val="none" w:sz="0" w:space="0" w:color="auto"/>
                    <w:left w:val="none" w:sz="0" w:space="0" w:color="auto"/>
                    <w:bottom w:val="none" w:sz="0" w:space="0" w:color="auto"/>
                    <w:right w:val="none" w:sz="0" w:space="0" w:color="auto"/>
                  </w:divBdr>
                  <w:divsChild>
                    <w:div w:id="1796410103">
                      <w:marLeft w:val="0"/>
                      <w:marRight w:val="0"/>
                      <w:marTop w:val="0"/>
                      <w:marBottom w:val="0"/>
                      <w:divBdr>
                        <w:top w:val="none" w:sz="0" w:space="0" w:color="auto"/>
                        <w:left w:val="none" w:sz="0" w:space="0" w:color="auto"/>
                        <w:bottom w:val="none" w:sz="0" w:space="0" w:color="auto"/>
                        <w:right w:val="none" w:sz="0" w:space="0" w:color="auto"/>
                      </w:divBdr>
                    </w:div>
                  </w:divsChild>
                </w:div>
                <w:div w:id="848911332">
                  <w:marLeft w:val="0"/>
                  <w:marRight w:val="0"/>
                  <w:marTop w:val="0"/>
                  <w:marBottom w:val="0"/>
                  <w:divBdr>
                    <w:top w:val="none" w:sz="0" w:space="0" w:color="auto"/>
                    <w:left w:val="none" w:sz="0" w:space="0" w:color="auto"/>
                    <w:bottom w:val="none" w:sz="0" w:space="0" w:color="auto"/>
                    <w:right w:val="none" w:sz="0" w:space="0" w:color="auto"/>
                  </w:divBdr>
                  <w:divsChild>
                    <w:div w:id="451828380">
                      <w:marLeft w:val="0"/>
                      <w:marRight w:val="0"/>
                      <w:marTop w:val="0"/>
                      <w:marBottom w:val="0"/>
                      <w:divBdr>
                        <w:top w:val="none" w:sz="0" w:space="0" w:color="auto"/>
                        <w:left w:val="none" w:sz="0" w:space="0" w:color="auto"/>
                        <w:bottom w:val="none" w:sz="0" w:space="0" w:color="auto"/>
                        <w:right w:val="none" w:sz="0" w:space="0" w:color="auto"/>
                      </w:divBdr>
                    </w:div>
                  </w:divsChild>
                </w:div>
                <w:div w:id="897933681">
                  <w:marLeft w:val="0"/>
                  <w:marRight w:val="0"/>
                  <w:marTop w:val="0"/>
                  <w:marBottom w:val="0"/>
                  <w:divBdr>
                    <w:top w:val="none" w:sz="0" w:space="0" w:color="auto"/>
                    <w:left w:val="none" w:sz="0" w:space="0" w:color="auto"/>
                    <w:bottom w:val="none" w:sz="0" w:space="0" w:color="auto"/>
                    <w:right w:val="none" w:sz="0" w:space="0" w:color="auto"/>
                  </w:divBdr>
                  <w:divsChild>
                    <w:div w:id="1481576437">
                      <w:marLeft w:val="0"/>
                      <w:marRight w:val="0"/>
                      <w:marTop w:val="0"/>
                      <w:marBottom w:val="0"/>
                      <w:divBdr>
                        <w:top w:val="none" w:sz="0" w:space="0" w:color="auto"/>
                        <w:left w:val="none" w:sz="0" w:space="0" w:color="auto"/>
                        <w:bottom w:val="none" w:sz="0" w:space="0" w:color="auto"/>
                        <w:right w:val="none" w:sz="0" w:space="0" w:color="auto"/>
                      </w:divBdr>
                    </w:div>
                  </w:divsChild>
                </w:div>
                <w:div w:id="945161368">
                  <w:marLeft w:val="0"/>
                  <w:marRight w:val="0"/>
                  <w:marTop w:val="0"/>
                  <w:marBottom w:val="0"/>
                  <w:divBdr>
                    <w:top w:val="none" w:sz="0" w:space="0" w:color="auto"/>
                    <w:left w:val="none" w:sz="0" w:space="0" w:color="auto"/>
                    <w:bottom w:val="none" w:sz="0" w:space="0" w:color="auto"/>
                    <w:right w:val="none" w:sz="0" w:space="0" w:color="auto"/>
                  </w:divBdr>
                  <w:divsChild>
                    <w:div w:id="514542889">
                      <w:marLeft w:val="0"/>
                      <w:marRight w:val="0"/>
                      <w:marTop w:val="0"/>
                      <w:marBottom w:val="0"/>
                      <w:divBdr>
                        <w:top w:val="none" w:sz="0" w:space="0" w:color="auto"/>
                        <w:left w:val="none" w:sz="0" w:space="0" w:color="auto"/>
                        <w:bottom w:val="none" w:sz="0" w:space="0" w:color="auto"/>
                        <w:right w:val="none" w:sz="0" w:space="0" w:color="auto"/>
                      </w:divBdr>
                    </w:div>
                  </w:divsChild>
                </w:div>
                <w:div w:id="1010334655">
                  <w:marLeft w:val="0"/>
                  <w:marRight w:val="0"/>
                  <w:marTop w:val="0"/>
                  <w:marBottom w:val="0"/>
                  <w:divBdr>
                    <w:top w:val="none" w:sz="0" w:space="0" w:color="auto"/>
                    <w:left w:val="none" w:sz="0" w:space="0" w:color="auto"/>
                    <w:bottom w:val="none" w:sz="0" w:space="0" w:color="auto"/>
                    <w:right w:val="none" w:sz="0" w:space="0" w:color="auto"/>
                  </w:divBdr>
                  <w:divsChild>
                    <w:div w:id="1091973789">
                      <w:marLeft w:val="0"/>
                      <w:marRight w:val="0"/>
                      <w:marTop w:val="0"/>
                      <w:marBottom w:val="0"/>
                      <w:divBdr>
                        <w:top w:val="none" w:sz="0" w:space="0" w:color="auto"/>
                        <w:left w:val="none" w:sz="0" w:space="0" w:color="auto"/>
                        <w:bottom w:val="none" w:sz="0" w:space="0" w:color="auto"/>
                        <w:right w:val="none" w:sz="0" w:space="0" w:color="auto"/>
                      </w:divBdr>
                    </w:div>
                  </w:divsChild>
                </w:div>
                <w:div w:id="1014914082">
                  <w:marLeft w:val="0"/>
                  <w:marRight w:val="0"/>
                  <w:marTop w:val="0"/>
                  <w:marBottom w:val="0"/>
                  <w:divBdr>
                    <w:top w:val="none" w:sz="0" w:space="0" w:color="auto"/>
                    <w:left w:val="none" w:sz="0" w:space="0" w:color="auto"/>
                    <w:bottom w:val="none" w:sz="0" w:space="0" w:color="auto"/>
                    <w:right w:val="none" w:sz="0" w:space="0" w:color="auto"/>
                  </w:divBdr>
                  <w:divsChild>
                    <w:div w:id="1790541160">
                      <w:marLeft w:val="0"/>
                      <w:marRight w:val="0"/>
                      <w:marTop w:val="0"/>
                      <w:marBottom w:val="0"/>
                      <w:divBdr>
                        <w:top w:val="none" w:sz="0" w:space="0" w:color="auto"/>
                        <w:left w:val="none" w:sz="0" w:space="0" w:color="auto"/>
                        <w:bottom w:val="none" w:sz="0" w:space="0" w:color="auto"/>
                        <w:right w:val="none" w:sz="0" w:space="0" w:color="auto"/>
                      </w:divBdr>
                    </w:div>
                  </w:divsChild>
                </w:div>
                <w:div w:id="1200975561">
                  <w:marLeft w:val="0"/>
                  <w:marRight w:val="0"/>
                  <w:marTop w:val="0"/>
                  <w:marBottom w:val="0"/>
                  <w:divBdr>
                    <w:top w:val="none" w:sz="0" w:space="0" w:color="auto"/>
                    <w:left w:val="none" w:sz="0" w:space="0" w:color="auto"/>
                    <w:bottom w:val="none" w:sz="0" w:space="0" w:color="auto"/>
                    <w:right w:val="none" w:sz="0" w:space="0" w:color="auto"/>
                  </w:divBdr>
                  <w:divsChild>
                    <w:div w:id="121728203">
                      <w:marLeft w:val="0"/>
                      <w:marRight w:val="0"/>
                      <w:marTop w:val="0"/>
                      <w:marBottom w:val="0"/>
                      <w:divBdr>
                        <w:top w:val="none" w:sz="0" w:space="0" w:color="auto"/>
                        <w:left w:val="none" w:sz="0" w:space="0" w:color="auto"/>
                        <w:bottom w:val="none" w:sz="0" w:space="0" w:color="auto"/>
                        <w:right w:val="none" w:sz="0" w:space="0" w:color="auto"/>
                      </w:divBdr>
                    </w:div>
                  </w:divsChild>
                </w:div>
                <w:div w:id="1219365201">
                  <w:marLeft w:val="0"/>
                  <w:marRight w:val="0"/>
                  <w:marTop w:val="0"/>
                  <w:marBottom w:val="0"/>
                  <w:divBdr>
                    <w:top w:val="none" w:sz="0" w:space="0" w:color="auto"/>
                    <w:left w:val="none" w:sz="0" w:space="0" w:color="auto"/>
                    <w:bottom w:val="none" w:sz="0" w:space="0" w:color="auto"/>
                    <w:right w:val="none" w:sz="0" w:space="0" w:color="auto"/>
                  </w:divBdr>
                  <w:divsChild>
                    <w:div w:id="2053770303">
                      <w:marLeft w:val="0"/>
                      <w:marRight w:val="0"/>
                      <w:marTop w:val="0"/>
                      <w:marBottom w:val="0"/>
                      <w:divBdr>
                        <w:top w:val="none" w:sz="0" w:space="0" w:color="auto"/>
                        <w:left w:val="none" w:sz="0" w:space="0" w:color="auto"/>
                        <w:bottom w:val="none" w:sz="0" w:space="0" w:color="auto"/>
                        <w:right w:val="none" w:sz="0" w:space="0" w:color="auto"/>
                      </w:divBdr>
                    </w:div>
                  </w:divsChild>
                </w:div>
                <w:div w:id="1231422966">
                  <w:marLeft w:val="0"/>
                  <w:marRight w:val="0"/>
                  <w:marTop w:val="0"/>
                  <w:marBottom w:val="0"/>
                  <w:divBdr>
                    <w:top w:val="none" w:sz="0" w:space="0" w:color="auto"/>
                    <w:left w:val="none" w:sz="0" w:space="0" w:color="auto"/>
                    <w:bottom w:val="none" w:sz="0" w:space="0" w:color="auto"/>
                    <w:right w:val="none" w:sz="0" w:space="0" w:color="auto"/>
                  </w:divBdr>
                  <w:divsChild>
                    <w:div w:id="701250676">
                      <w:marLeft w:val="0"/>
                      <w:marRight w:val="0"/>
                      <w:marTop w:val="0"/>
                      <w:marBottom w:val="0"/>
                      <w:divBdr>
                        <w:top w:val="none" w:sz="0" w:space="0" w:color="auto"/>
                        <w:left w:val="none" w:sz="0" w:space="0" w:color="auto"/>
                        <w:bottom w:val="none" w:sz="0" w:space="0" w:color="auto"/>
                        <w:right w:val="none" w:sz="0" w:space="0" w:color="auto"/>
                      </w:divBdr>
                    </w:div>
                  </w:divsChild>
                </w:div>
                <w:div w:id="1436095115">
                  <w:marLeft w:val="0"/>
                  <w:marRight w:val="0"/>
                  <w:marTop w:val="0"/>
                  <w:marBottom w:val="0"/>
                  <w:divBdr>
                    <w:top w:val="none" w:sz="0" w:space="0" w:color="auto"/>
                    <w:left w:val="none" w:sz="0" w:space="0" w:color="auto"/>
                    <w:bottom w:val="none" w:sz="0" w:space="0" w:color="auto"/>
                    <w:right w:val="none" w:sz="0" w:space="0" w:color="auto"/>
                  </w:divBdr>
                </w:div>
                <w:div w:id="1440562129">
                  <w:marLeft w:val="0"/>
                  <w:marRight w:val="0"/>
                  <w:marTop w:val="0"/>
                  <w:marBottom w:val="0"/>
                  <w:divBdr>
                    <w:top w:val="none" w:sz="0" w:space="0" w:color="auto"/>
                    <w:left w:val="none" w:sz="0" w:space="0" w:color="auto"/>
                    <w:bottom w:val="none" w:sz="0" w:space="0" w:color="auto"/>
                    <w:right w:val="none" w:sz="0" w:space="0" w:color="auto"/>
                  </w:divBdr>
                  <w:divsChild>
                    <w:div w:id="303778964">
                      <w:marLeft w:val="0"/>
                      <w:marRight w:val="0"/>
                      <w:marTop w:val="0"/>
                      <w:marBottom w:val="0"/>
                      <w:divBdr>
                        <w:top w:val="none" w:sz="0" w:space="0" w:color="auto"/>
                        <w:left w:val="none" w:sz="0" w:space="0" w:color="auto"/>
                        <w:bottom w:val="none" w:sz="0" w:space="0" w:color="auto"/>
                        <w:right w:val="none" w:sz="0" w:space="0" w:color="auto"/>
                      </w:divBdr>
                    </w:div>
                  </w:divsChild>
                </w:div>
                <w:div w:id="1557745054">
                  <w:marLeft w:val="0"/>
                  <w:marRight w:val="0"/>
                  <w:marTop w:val="0"/>
                  <w:marBottom w:val="0"/>
                  <w:divBdr>
                    <w:top w:val="none" w:sz="0" w:space="0" w:color="auto"/>
                    <w:left w:val="none" w:sz="0" w:space="0" w:color="auto"/>
                    <w:bottom w:val="none" w:sz="0" w:space="0" w:color="auto"/>
                    <w:right w:val="none" w:sz="0" w:space="0" w:color="auto"/>
                  </w:divBdr>
                  <w:divsChild>
                    <w:div w:id="1710493399">
                      <w:marLeft w:val="0"/>
                      <w:marRight w:val="0"/>
                      <w:marTop w:val="0"/>
                      <w:marBottom w:val="0"/>
                      <w:divBdr>
                        <w:top w:val="none" w:sz="0" w:space="0" w:color="auto"/>
                        <w:left w:val="none" w:sz="0" w:space="0" w:color="auto"/>
                        <w:bottom w:val="none" w:sz="0" w:space="0" w:color="auto"/>
                        <w:right w:val="none" w:sz="0" w:space="0" w:color="auto"/>
                      </w:divBdr>
                    </w:div>
                  </w:divsChild>
                </w:div>
                <w:div w:id="1571648603">
                  <w:marLeft w:val="0"/>
                  <w:marRight w:val="0"/>
                  <w:marTop w:val="0"/>
                  <w:marBottom w:val="0"/>
                  <w:divBdr>
                    <w:top w:val="none" w:sz="0" w:space="0" w:color="auto"/>
                    <w:left w:val="none" w:sz="0" w:space="0" w:color="auto"/>
                    <w:bottom w:val="none" w:sz="0" w:space="0" w:color="auto"/>
                    <w:right w:val="none" w:sz="0" w:space="0" w:color="auto"/>
                  </w:divBdr>
                </w:div>
                <w:div w:id="1713730307">
                  <w:marLeft w:val="0"/>
                  <w:marRight w:val="0"/>
                  <w:marTop w:val="0"/>
                  <w:marBottom w:val="0"/>
                  <w:divBdr>
                    <w:top w:val="none" w:sz="0" w:space="0" w:color="auto"/>
                    <w:left w:val="none" w:sz="0" w:space="0" w:color="auto"/>
                    <w:bottom w:val="none" w:sz="0" w:space="0" w:color="auto"/>
                    <w:right w:val="none" w:sz="0" w:space="0" w:color="auto"/>
                  </w:divBdr>
                  <w:divsChild>
                    <w:div w:id="840855823">
                      <w:marLeft w:val="0"/>
                      <w:marRight w:val="0"/>
                      <w:marTop w:val="0"/>
                      <w:marBottom w:val="0"/>
                      <w:divBdr>
                        <w:top w:val="none" w:sz="0" w:space="0" w:color="auto"/>
                        <w:left w:val="none" w:sz="0" w:space="0" w:color="auto"/>
                        <w:bottom w:val="none" w:sz="0" w:space="0" w:color="auto"/>
                        <w:right w:val="none" w:sz="0" w:space="0" w:color="auto"/>
                      </w:divBdr>
                    </w:div>
                  </w:divsChild>
                </w:div>
                <w:div w:id="1714498219">
                  <w:marLeft w:val="0"/>
                  <w:marRight w:val="0"/>
                  <w:marTop w:val="0"/>
                  <w:marBottom w:val="0"/>
                  <w:divBdr>
                    <w:top w:val="none" w:sz="0" w:space="0" w:color="auto"/>
                    <w:left w:val="none" w:sz="0" w:space="0" w:color="auto"/>
                    <w:bottom w:val="none" w:sz="0" w:space="0" w:color="auto"/>
                    <w:right w:val="none" w:sz="0" w:space="0" w:color="auto"/>
                  </w:divBdr>
                  <w:divsChild>
                    <w:div w:id="2007706152">
                      <w:marLeft w:val="0"/>
                      <w:marRight w:val="0"/>
                      <w:marTop w:val="0"/>
                      <w:marBottom w:val="0"/>
                      <w:divBdr>
                        <w:top w:val="none" w:sz="0" w:space="0" w:color="auto"/>
                        <w:left w:val="none" w:sz="0" w:space="0" w:color="auto"/>
                        <w:bottom w:val="none" w:sz="0" w:space="0" w:color="auto"/>
                        <w:right w:val="none" w:sz="0" w:space="0" w:color="auto"/>
                      </w:divBdr>
                    </w:div>
                  </w:divsChild>
                </w:div>
                <w:div w:id="1741251179">
                  <w:marLeft w:val="0"/>
                  <w:marRight w:val="0"/>
                  <w:marTop w:val="0"/>
                  <w:marBottom w:val="0"/>
                  <w:divBdr>
                    <w:top w:val="none" w:sz="0" w:space="0" w:color="auto"/>
                    <w:left w:val="none" w:sz="0" w:space="0" w:color="auto"/>
                    <w:bottom w:val="none" w:sz="0" w:space="0" w:color="auto"/>
                    <w:right w:val="none" w:sz="0" w:space="0" w:color="auto"/>
                  </w:divBdr>
                  <w:divsChild>
                    <w:div w:id="404036265">
                      <w:marLeft w:val="0"/>
                      <w:marRight w:val="0"/>
                      <w:marTop w:val="0"/>
                      <w:marBottom w:val="0"/>
                      <w:divBdr>
                        <w:top w:val="none" w:sz="0" w:space="0" w:color="auto"/>
                        <w:left w:val="none" w:sz="0" w:space="0" w:color="auto"/>
                        <w:bottom w:val="none" w:sz="0" w:space="0" w:color="auto"/>
                        <w:right w:val="none" w:sz="0" w:space="0" w:color="auto"/>
                      </w:divBdr>
                    </w:div>
                  </w:divsChild>
                </w:div>
                <w:div w:id="1773864074">
                  <w:marLeft w:val="0"/>
                  <w:marRight w:val="0"/>
                  <w:marTop w:val="0"/>
                  <w:marBottom w:val="0"/>
                  <w:divBdr>
                    <w:top w:val="none" w:sz="0" w:space="0" w:color="auto"/>
                    <w:left w:val="none" w:sz="0" w:space="0" w:color="auto"/>
                    <w:bottom w:val="none" w:sz="0" w:space="0" w:color="auto"/>
                    <w:right w:val="none" w:sz="0" w:space="0" w:color="auto"/>
                  </w:divBdr>
                  <w:divsChild>
                    <w:div w:id="843056835">
                      <w:marLeft w:val="0"/>
                      <w:marRight w:val="0"/>
                      <w:marTop w:val="0"/>
                      <w:marBottom w:val="0"/>
                      <w:divBdr>
                        <w:top w:val="none" w:sz="0" w:space="0" w:color="auto"/>
                        <w:left w:val="none" w:sz="0" w:space="0" w:color="auto"/>
                        <w:bottom w:val="none" w:sz="0" w:space="0" w:color="auto"/>
                        <w:right w:val="none" w:sz="0" w:space="0" w:color="auto"/>
                      </w:divBdr>
                    </w:div>
                  </w:divsChild>
                </w:div>
                <w:div w:id="1788700023">
                  <w:marLeft w:val="0"/>
                  <w:marRight w:val="0"/>
                  <w:marTop w:val="0"/>
                  <w:marBottom w:val="0"/>
                  <w:divBdr>
                    <w:top w:val="none" w:sz="0" w:space="0" w:color="auto"/>
                    <w:left w:val="none" w:sz="0" w:space="0" w:color="auto"/>
                    <w:bottom w:val="none" w:sz="0" w:space="0" w:color="auto"/>
                    <w:right w:val="none" w:sz="0" w:space="0" w:color="auto"/>
                  </w:divBdr>
                  <w:divsChild>
                    <w:div w:id="1197693758">
                      <w:marLeft w:val="0"/>
                      <w:marRight w:val="0"/>
                      <w:marTop w:val="0"/>
                      <w:marBottom w:val="0"/>
                      <w:divBdr>
                        <w:top w:val="none" w:sz="0" w:space="0" w:color="auto"/>
                        <w:left w:val="none" w:sz="0" w:space="0" w:color="auto"/>
                        <w:bottom w:val="none" w:sz="0" w:space="0" w:color="auto"/>
                        <w:right w:val="none" w:sz="0" w:space="0" w:color="auto"/>
                      </w:divBdr>
                    </w:div>
                  </w:divsChild>
                </w:div>
                <w:div w:id="1827936376">
                  <w:marLeft w:val="0"/>
                  <w:marRight w:val="0"/>
                  <w:marTop w:val="0"/>
                  <w:marBottom w:val="0"/>
                  <w:divBdr>
                    <w:top w:val="none" w:sz="0" w:space="0" w:color="auto"/>
                    <w:left w:val="none" w:sz="0" w:space="0" w:color="auto"/>
                    <w:bottom w:val="none" w:sz="0" w:space="0" w:color="auto"/>
                    <w:right w:val="none" w:sz="0" w:space="0" w:color="auto"/>
                  </w:divBdr>
                  <w:divsChild>
                    <w:div w:id="667908044">
                      <w:marLeft w:val="0"/>
                      <w:marRight w:val="0"/>
                      <w:marTop w:val="0"/>
                      <w:marBottom w:val="0"/>
                      <w:divBdr>
                        <w:top w:val="none" w:sz="0" w:space="0" w:color="auto"/>
                        <w:left w:val="none" w:sz="0" w:space="0" w:color="auto"/>
                        <w:bottom w:val="none" w:sz="0" w:space="0" w:color="auto"/>
                        <w:right w:val="none" w:sz="0" w:space="0" w:color="auto"/>
                      </w:divBdr>
                    </w:div>
                  </w:divsChild>
                </w:div>
                <w:div w:id="1896548594">
                  <w:marLeft w:val="0"/>
                  <w:marRight w:val="0"/>
                  <w:marTop w:val="0"/>
                  <w:marBottom w:val="0"/>
                  <w:divBdr>
                    <w:top w:val="none" w:sz="0" w:space="0" w:color="auto"/>
                    <w:left w:val="none" w:sz="0" w:space="0" w:color="auto"/>
                    <w:bottom w:val="none" w:sz="0" w:space="0" w:color="auto"/>
                    <w:right w:val="none" w:sz="0" w:space="0" w:color="auto"/>
                  </w:divBdr>
                  <w:divsChild>
                    <w:div w:id="1965428653">
                      <w:marLeft w:val="0"/>
                      <w:marRight w:val="0"/>
                      <w:marTop w:val="0"/>
                      <w:marBottom w:val="0"/>
                      <w:divBdr>
                        <w:top w:val="none" w:sz="0" w:space="0" w:color="auto"/>
                        <w:left w:val="none" w:sz="0" w:space="0" w:color="auto"/>
                        <w:bottom w:val="none" w:sz="0" w:space="0" w:color="auto"/>
                        <w:right w:val="none" w:sz="0" w:space="0" w:color="auto"/>
                      </w:divBdr>
                    </w:div>
                  </w:divsChild>
                </w:div>
                <w:div w:id="1920364009">
                  <w:marLeft w:val="0"/>
                  <w:marRight w:val="0"/>
                  <w:marTop w:val="0"/>
                  <w:marBottom w:val="0"/>
                  <w:divBdr>
                    <w:top w:val="none" w:sz="0" w:space="0" w:color="auto"/>
                    <w:left w:val="none" w:sz="0" w:space="0" w:color="auto"/>
                    <w:bottom w:val="none" w:sz="0" w:space="0" w:color="auto"/>
                    <w:right w:val="none" w:sz="0" w:space="0" w:color="auto"/>
                  </w:divBdr>
                  <w:divsChild>
                    <w:div w:id="1664620715">
                      <w:marLeft w:val="0"/>
                      <w:marRight w:val="0"/>
                      <w:marTop w:val="0"/>
                      <w:marBottom w:val="0"/>
                      <w:divBdr>
                        <w:top w:val="none" w:sz="0" w:space="0" w:color="auto"/>
                        <w:left w:val="none" w:sz="0" w:space="0" w:color="auto"/>
                        <w:bottom w:val="none" w:sz="0" w:space="0" w:color="auto"/>
                        <w:right w:val="none" w:sz="0" w:space="0" w:color="auto"/>
                      </w:divBdr>
                    </w:div>
                  </w:divsChild>
                </w:div>
                <w:div w:id="1942835236">
                  <w:marLeft w:val="0"/>
                  <w:marRight w:val="0"/>
                  <w:marTop w:val="0"/>
                  <w:marBottom w:val="0"/>
                  <w:divBdr>
                    <w:top w:val="none" w:sz="0" w:space="0" w:color="auto"/>
                    <w:left w:val="none" w:sz="0" w:space="0" w:color="auto"/>
                    <w:bottom w:val="none" w:sz="0" w:space="0" w:color="auto"/>
                    <w:right w:val="none" w:sz="0" w:space="0" w:color="auto"/>
                  </w:divBdr>
                  <w:divsChild>
                    <w:div w:id="17002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409796">
          <w:marLeft w:val="0"/>
          <w:marRight w:val="0"/>
          <w:marTop w:val="0"/>
          <w:marBottom w:val="0"/>
          <w:divBdr>
            <w:top w:val="none" w:sz="0" w:space="0" w:color="auto"/>
            <w:left w:val="none" w:sz="0" w:space="0" w:color="auto"/>
            <w:bottom w:val="none" w:sz="0" w:space="0" w:color="auto"/>
            <w:right w:val="none" w:sz="0" w:space="0" w:color="auto"/>
          </w:divBdr>
        </w:div>
      </w:divsChild>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931aec66-2863-455c-9bb0-8c99df0ac3fd" xsi:nil="true"/>
    <ResidentBathingPreferencesandSkinassessments xmlns="931aec66-2863-455c-9bb0-8c99df0ac3fd" xsi:nil="true"/>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lcf76f155ced4ddcb4097134ff3c332f xmlns="931aec66-2863-455c-9bb0-8c99df0ac3fd">
      <Terms xmlns="http://schemas.microsoft.com/office/infopath/2007/PartnerControls"/>
    </lcf76f155ced4ddcb4097134ff3c332f>
    <TaxCatchAll xmlns="5d14f105-b512-4c58-b648-3bdda2cf581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3064EF-0782-4705-88E7-6AA493DE9EBA}">
  <ds:schemaRefs>
    <ds:schemaRef ds:uri="http://schemas.microsoft.com/sharepoint/v3/contenttype/forms"/>
  </ds:schemaRefs>
</ds:datastoreItem>
</file>

<file path=customXml/itemProps2.xml><?xml version="1.0" encoding="utf-8"?>
<ds:datastoreItem xmlns:ds="http://schemas.openxmlformats.org/officeDocument/2006/customXml" ds:itemID="{E06118CF-26A6-44CE-A208-9018F80827B9}">
  <ds:schemaRefs>
    <ds:schemaRef ds:uri="http://schemas.openxmlformats.org/officeDocument/2006/bibliography"/>
  </ds:schemaRefs>
</ds:datastoreItem>
</file>

<file path=customXml/itemProps3.xml><?xml version="1.0" encoding="utf-8"?>
<ds:datastoreItem xmlns:ds="http://schemas.openxmlformats.org/officeDocument/2006/customXml" ds:itemID="{81F85230-F463-4716-939A-C5296EA864CE}">
  <ds:schemaRefs>
    <ds:schemaRef ds:uri="http://schemas.microsoft.com/office/2006/metadata/properties"/>
    <ds:schemaRef ds:uri="http://schemas.microsoft.com/office/infopath/2007/PartnerControls"/>
    <ds:schemaRef ds:uri="931aec66-2863-455c-9bb0-8c99df0ac3fd"/>
    <ds:schemaRef ds:uri="5d14f105-b512-4c58-b648-3bdda2cf581d"/>
  </ds:schemaRefs>
</ds:datastoreItem>
</file>

<file path=customXml/itemProps4.xml><?xml version="1.0" encoding="utf-8"?>
<ds:datastoreItem xmlns:ds="http://schemas.openxmlformats.org/officeDocument/2006/customXml" ds:itemID="{F6BFC86C-2305-4747-8310-585C0A2AA0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2</Pages>
  <Words>270</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73</cp:revision>
  <cp:lastPrinted>2023-06-01T22:56:00Z</cp:lastPrinted>
  <dcterms:created xsi:type="dcterms:W3CDTF">2024-02-13T20:29:00Z</dcterms:created>
  <dcterms:modified xsi:type="dcterms:W3CDTF">2025-08-15T21:36:00Z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MediaServiceImageTags">
    <vt:lpwstr/>
  </property>
  <property fmtid="{D5CDD505-2E9C-101B-9397-08002B2CF9AE}" pid="4" name="Order">
    <vt:r8>1604500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ComplianceAssetId">
    <vt:lpwstr/>
  </property>
  <property fmtid="{D5CDD505-2E9C-101B-9397-08002B2CF9AE}" pid="9" name="TemplateUrl">
    <vt:lpwstr/>
  </property>
  <property fmtid="{D5CDD505-2E9C-101B-9397-08002B2CF9AE}" pid="10" name="TriggerFlowInfo">
    <vt:lpwstr/>
  </property>
</Properties>
</file>