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BAC1E" w14:textId="11F33668" w:rsidR="00D30E3E" w:rsidRDefault="00D24AFC" w:rsidP="00D30E3E">
      <w:pPr>
        <w:pStyle w:val="Heading1"/>
      </w:pPr>
      <w:r w:rsidRPr="000B1125">
        <w:t xml:space="preserve">Appendix </w:t>
      </w:r>
      <w:r w:rsidR="007661EE">
        <w:t>1</w:t>
      </w:r>
      <w:r w:rsidR="00537C26" w:rsidRPr="000B1125">
        <w:t>-</w:t>
      </w:r>
      <w:r w:rsidRPr="000B1125">
        <w:t xml:space="preserve">A. </w:t>
      </w:r>
      <w:r w:rsidR="006C5A2C">
        <w:t>Permission</w:t>
      </w:r>
      <w:r w:rsidR="00485DB0">
        <w:t xml:space="preserve"> </w:t>
      </w:r>
      <w:r w:rsidR="006C5A2C">
        <w:t>Forms</w:t>
      </w:r>
      <w:r w:rsidR="00C177CA">
        <w:t xml:space="preserve"> </w:t>
      </w:r>
      <w:r w:rsidR="006C5A2C">
        <w:t>and Licensing Agreement</w:t>
      </w:r>
    </w:p>
    <w:p w14:paraId="64920C08" w14:textId="6EDC786F" w:rsidR="00076D9B" w:rsidRDefault="00076D9B" w:rsidP="00D042C6">
      <w:r>
        <w:t>This appendix contains:</w:t>
      </w:r>
    </w:p>
    <w:p w14:paraId="6FF89E88" w14:textId="56E78C59" w:rsidR="005114F7" w:rsidRDefault="00266EB8" w:rsidP="00076D9B">
      <w:pPr>
        <w:pStyle w:val="ListParagraph"/>
        <w:numPr>
          <w:ilvl w:val="0"/>
          <w:numId w:val="13"/>
        </w:numPr>
      </w:pPr>
      <w:hyperlink w:anchor="permission" w:history="1">
        <w:r w:rsidR="00076D9B" w:rsidRPr="00BE4B04">
          <w:rPr>
            <w:rStyle w:val="Hyperlink"/>
          </w:rPr>
          <w:t xml:space="preserve">Permission Form for AHRQ </w:t>
        </w:r>
        <w:proofErr w:type="gramStart"/>
        <w:r w:rsidR="00076D9B" w:rsidRPr="00BE4B04">
          <w:rPr>
            <w:rStyle w:val="Hyperlink"/>
          </w:rPr>
          <w:t>To</w:t>
        </w:r>
        <w:proofErr w:type="gramEnd"/>
        <w:r w:rsidR="00076D9B" w:rsidRPr="00BE4B04">
          <w:rPr>
            <w:rStyle w:val="Hyperlink"/>
          </w:rPr>
          <w:t xml:space="preserve"> Use Copyrighted Material</w:t>
        </w:r>
      </w:hyperlink>
      <w:r w:rsidR="00076D9B">
        <w:t xml:space="preserve">. </w:t>
      </w:r>
    </w:p>
    <w:p w14:paraId="47D68438" w14:textId="66D8427F" w:rsidR="00076D9B" w:rsidRDefault="00266EB8" w:rsidP="00076D9B">
      <w:pPr>
        <w:pStyle w:val="ListParagraph"/>
        <w:numPr>
          <w:ilvl w:val="0"/>
          <w:numId w:val="13"/>
        </w:numPr>
      </w:pPr>
      <w:hyperlink w:anchor="photo" w:history="1">
        <w:r w:rsidR="004247C2" w:rsidRPr="00BE4B04">
          <w:rPr>
            <w:rStyle w:val="Hyperlink"/>
          </w:rPr>
          <w:t>Release Form</w:t>
        </w:r>
        <w:r w:rsidR="00C177CA" w:rsidRPr="00BE4B04">
          <w:rPr>
            <w:rStyle w:val="Hyperlink"/>
          </w:rPr>
          <w:t>s</w:t>
        </w:r>
        <w:r w:rsidR="004247C2" w:rsidRPr="00BE4B04">
          <w:rPr>
            <w:rStyle w:val="Hyperlink"/>
          </w:rPr>
          <w:t xml:space="preserve"> for Photographs and Audiovisual Materials</w:t>
        </w:r>
      </w:hyperlink>
      <w:r w:rsidR="004247C2">
        <w:t>.</w:t>
      </w:r>
    </w:p>
    <w:p w14:paraId="2107F498" w14:textId="14912131" w:rsidR="00C177CA" w:rsidRDefault="00266EB8" w:rsidP="00076D9B">
      <w:pPr>
        <w:pStyle w:val="ListParagraph"/>
        <w:numPr>
          <w:ilvl w:val="0"/>
          <w:numId w:val="13"/>
        </w:numPr>
      </w:pPr>
      <w:hyperlink w:anchor="meeting" w:history="1">
        <w:r w:rsidR="00C177CA" w:rsidRPr="00BE4B04">
          <w:rPr>
            <w:rStyle w:val="Hyperlink"/>
          </w:rPr>
          <w:t>Meeting Participant Releases</w:t>
        </w:r>
      </w:hyperlink>
      <w:r w:rsidR="00AC1F81">
        <w:rPr>
          <w:rStyle w:val="Hyperlink"/>
        </w:rPr>
        <w:t>.</w:t>
      </w:r>
    </w:p>
    <w:p w14:paraId="1B8C1E6E" w14:textId="15CFAD1A" w:rsidR="00C177CA" w:rsidRDefault="00266EB8" w:rsidP="00076D9B">
      <w:pPr>
        <w:pStyle w:val="ListParagraph"/>
        <w:numPr>
          <w:ilvl w:val="0"/>
          <w:numId w:val="13"/>
        </w:numPr>
      </w:pPr>
      <w:hyperlink w:anchor="talent" w:history="1">
        <w:r w:rsidR="00C177CA" w:rsidRPr="00BE4B04">
          <w:rPr>
            <w:rStyle w:val="Hyperlink"/>
          </w:rPr>
          <w:t>Talent Release</w:t>
        </w:r>
      </w:hyperlink>
      <w:r w:rsidR="00AC1F81">
        <w:rPr>
          <w:rStyle w:val="Hyperlink"/>
        </w:rPr>
        <w:t xml:space="preserve"> for Actors.</w:t>
      </w:r>
    </w:p>
    <w:p w14:paraId="4447C8D8" w14:textId="53D1413F" w:rsidR="00C177CA" w:rsidRDefault="00266EB8" w:rsidP="00076D9B">
      <w:pPr>
        <w:pStyle w:val="ListParagraph"/>
        <w:numPr>
          <w:ilvl w:val="0"/>
          <w:numId w:val="13"/>
        </w:numPr>
      </w:pPr>
      <w:hyperlink w:anchor="location" w:history="1">
        <w:r w:rsidR="00C177CA" w:rsidRPr="00BE4B04">
          <w:rPr>
            <w:rStyle w:val="Hyperlink"/>
          </w:rPr>
          <w:t>Location Release</w:t>
        </w:r>
      </w:hyperlink>
      <w:r w:rsidR="00AC1F81">
        <w:rPr>
          <w:rStyle w:val="Hyperlink"/>
        </w:rPr>
        <w:t>.</w:t>
      </w:r>
    </w:p>
    <w:p w14:paraId="3AC47C3A" w14:textId="4978CDF3" w:rsidR="008E41B8" w:rsidRDefault="00266EB8" w:rsidP="008E41B8">
      <w:pPr>
        <w:pStyle w:val="ListParagraph"/>
        <w:numPr>
          <w:ilvl w:val="0"/>
          <w:numId w:val="13"/>
        </w:numPr>
      </w:pPr>
      <w:hyperlink w:anchor="presentation" w:history="1">
        <w:r w:rsidR="001051F7" w:rsidRPr="00BE4B04">
          <w:rPr>
            <w:rStyle w:val="Hyperlink"/>
          </w:rPr>
          <w:t>HHS</w:t>
        </w:r>
        <w:r w:rsidR="008E41B8" w:rsidRPr="00BE4B04">
          <w:rPr>
            <w:rStyle w:val="Hyperlink"/>
          </w:rPr>
          <w:t xml:space="preserve"> Presentation Agreement</w:t>
        </w:r>
      </w:hyperlink>
      <w:r w:rsidR="008E41B8">
        <w:t>.</w:t>
      </w:r>
    </w:p>
    <w:p w14:paraId="3556B7AD" w14:textId="77777777" w:rsidR="00E82C28" w:rsidRDefault="00E82C28" w:rsidP="00E82C28">
      <w:r w:rsidRPr="0032282F">
        <w:rPr>
          <w:b/>
        </w:rPr>
        <w:t>*Note:</w:t>
      </w:r>
      <w:r w:rsidRPr="0032282F">
        <w:t xml:space="preserve"> Grantees may use these forms if they do not have forms of their own; however, grantees are not required to use these versions, nor are they required to send signed copies to AHRQ. </w:t>
      </w:r>
    </w:p>
    <w:p w14:paraId="5A89B287" w14:textId="77777777" w:rsidR="00E82C28" w:rsidRDefault="00E82C28" w:rsidP="00E82C28"/>
    <w:p w14:paraId="163C3C73" w14:textId="77777777" w:rsidR="004108C6" w:rsidRPr="00E82C28" w:rsidRDefault="004108C6" w:rsidP="00E82C28">
      <w:pPr>
        <w:sectPr w:rsidR="004108C6" w:rsidRPr="00E82C28" w:rsidSect="006A7D0E">
          <w:footerReference w:type="even" r:id="rId8"/>
          <w:footerReference w:type="default" r:id="rId9"/>
          <w:pgSz w:w="12240" w:h="15840" w:code="1"/>
          <w:pgMar w:top="1440" w:right="1440" w:bottom="1440" w:left="1440" w:header="720" w:footer="720" w:gutter="0"/>
          <w:cols w:space="720"/>
          <w:docGrid w:linePitch="360"/>
        </w:sectPr>
      </w:pPr>
      <w:bookmarkStart w:id="0" w:name="_GoBack"/>
      <w:bookmarkEnd w:id="0"/>
    </w:p>
    <w:p w14:paraId="115BAC37" w14:textId="78B61571" w:rsidR="00376A2C" w:rsidRDefault="00485DB0">
      <w:pPr>
        <w:pStyle w:val="Heading2"/>
      </w:pPr>
      <w:bookmarkStart w:id="1" w:name="permission"/>
      <w:bookmarkEnd w:id="1"/>
      <w:r>
        <w:lastRenderedPageBreak/>
        <w:t>P</w:t>
      </w:r>
      <w:r w:rsidR="00A11AB6">
        <w:t xml:space="preserve">ermission </w:t>
      </w:r>
      <w:r>
        <w:t xml:space="preserve">Form </w:t>
      </w:r>
      <w:r w:rsidR="00AB4431">
        <w:t>for AHRQ</w:t>
      </w:r>
      <w:r w:rsidR="005114F7">
        <w:t xml:space="preserve"> </w:t>
      </w:r>
      <w:proofErr w:type="gramStart"/>
      <w:r w:rsidR="005114F7">
        <w:t>To</w:t>
      </w:r>
      <w:proofErr w:type="gramEnd"/>
      <w:r w:rsidR="005114F7">
        <w:t xml:space="preserve"> Use Copyrighted Material</w:t>
      </w:r>
    </w:p>
    <w:p w14:paraId="68EE839F" w14:textId="19436C0D" w:rsidR="006A0E66" w:rsidRDefault="006A0E66" w:rsidP="006A0E66">
      <w:r>
        <w:t>Use this form when requesting use of copyrighted materials from publishers or authors. Some publishers have their own forms to request use of copyrighted materials. Provide copies of signed forms to the managing editor.</w:t>
      </w:r>
    </w:p>
    <w:p w14:paraId="46C8D68E" w14:textId="77777777" w:rsidR="006A0E66" w:rsidRDefault="006A0E66">
      <w:pPr>
        <w:spacing w:after="0"/>
      </w:pPr>
      <w:r>
        <w:br w:type="page"/>
      </w:r>
    </w:p>
    <w:p w14:paraId="18A78424" w14:textId="77777777" w:rsidR="006A0E66" w:rsidRDefault="006A0E66" w:rsidP="006A0E66">
      <w:pPr>
        <w:pStyle w:val="Heading2"/>
      </w:pPr>
      <w:r>
        <w:lastRenderedPageBreak/>
        <w:t xml:space="preserve">Permission Form for AHRQ </w:t>
      </w:r>
      <w:proofErr w:type="gramStart"/>
      <w:r>
        <w:t>To</w:t>
      </w:r>
      <w:proofErr w:type="gramEnd"/>
      <w:r>
        <w:t xml:space="preserve"> Use Copyrighted Material</w:t>
      </w:r>
    </w:p>
    <w:p w14:paraId="115BAC39" w14:textId="64BD21DC" w:rsidR="00106D49" w:rsidRDefault="00A11AB6" w:rsidP="00802D3E">
      <w:pPr>
        <w:spacing w:before="120"/>
      </w:pPr>
      <w:r>
        <w:t xml:space="preserve">The undersigned hereby grants permission to the Agency for Healthcare Research and Quality </w:t>
      </w:r>
      <w:r w:rsidR="00802D3E">
        <w:t xml:space="preserve">(AHRQ), </w:t>
      </w:r>
      <w:r>
        <w:t>l</w:t>
      </w:r>
      <w:r w:rsidR="006C6024">
        <w:t>ocated at 5600</w:t>
      </w:r>
      <w:r>
        <w:t xml:space="preserve"> </w:t>
      </w:r>
      <w:r w:rsidR="006C6024">
        <w:t>Fishers Lane</w:t>
      </w:r>
      <w:r>
        <w:t>, Rockvill</w:t>
      </w:r>
      <w:r w:rsidR="006C6024">
        <w:t>e, MD 20857</w:t>
      </w:r>
      <w:r>
        <w:t>, to use the material specified below</w:t>
      </w:r>
      <w:r w:rsidR="005114F7">
        <w:t xml:space="preserve"> and copyrighted by me:</w:t>
      </w:r>
      <w:r>
        <w:t xml:space="preserve"> </w:t>
      </w:r>
    </w:p>
    <w:p w14:paraId="115BAC3A" w14:textId="77777777" w:rsidR="00802D3E" w:rsidRDefault="00802D3E" w:rsidP="00802D3E">
      <w:pPr>
        <w:spacing w:before="120"/>
      </w:pPr>
      <w:r>
        <w:t>______________________________________________________________________</w:t>
      </w:r>
    </w:p>
    <w:p w14:paraId="115BAC3C" w14:textId="0563DE75" w:rsidR="00A11AB6" w:rsidRDefault="00A11AB6" w:rsidP="00A11AB6">
      <w:r>
        <w:t>These copyrighted items may be used</w:t>
      </w:r>
      <w:r w:rsidR="009477A3">
        <w:t xml:space="preserve"> </w:t>
      </w:r>
      <w:r>
        <w:t>in both print and electronic formats, incl</w:t>
      </w:r>
      <w:r w:rsidR="00F868C8">
        <w:t>uding future editions.</w:t>
      </w:r>
    </w:p>
    <w:p w14:paraId="115BAC3E" w14:textId="3F692981" w:rsidR="00A11AB6" w:rsidRPr="00A717E6" w:rsidRDefault="005114F7" w:rsidP="00A11AB6">
      <w:pPr>
        <w:rPr>
          <w:strike/>
        </w:rPr>
      </w:pPr>
      <w:r>
        <w:t>T</w:t>
      </w:r>
      <w:r w:rsidR="00A11AB6">
        <w:t xml:space="preserve">he above permission to AHRQ shall in no way restrict republication by me of the copyrighted items in other works. </w:t>
      </w:r>
    </w:p>
    <w:p w14:paraId="115BAC42" w14:textId="3D5367C1" w:rsidR="00A11AB6" w:rsidRDefault="005114F7" w:rsidP="009477A3">
      <w:pPr>
        <w:spacing w:before="120"/>
      </w:pPr>
      <w:r>
        <w:t>AHRQ will use t</w:t>
      </w:r>
      <w:r w:rsidR="00A11AB6">
        <w:t>he following credit line for each item that I hold copy</w:t>
      </w:r>
      <w:r w:rsidR="00E07257">
        <w:t>right to</w:t>
      </w:r>
      <w:r w:rsidR="00A11AB6">
        <w:t>:</w:t>
      </w:r>
    </w:p>
    <w:p w14:paraId="115BAC44" w14:textId="77777777" w:rsidR="00802D3E" w:rsidRDefault="00802D3E" w:rsidP="00802D3E">
      <w:pPr>
        <w:spacing w:before="120"/>
      </w:pPr>
      <w:r>
        <w:t>______________________________________________________________________</w:t>
      </w:r>
    </w:p>
    <w:p w14:paraId="115BAC4E" w14:textId="77777777" w:rsidR="00A11AB6" w:rsidRDefault="00A11AB6" w:rsidP="009477A3">
      <w:r>
        <w:t>_______________________________         __________________</w:t>
      </w:r>
    </w:p>
    <w:p w14:paraId="115BAC4F" w14:textId="575FBBEE" w:rsidR="00A11AB6" w:rsidRPr="0042585F" w:rsidRDefault="00A11AB6" w:rsidP="00A11AB6">
      <w:r w:rsidRPr="0042585F">
        <w:t xml:space="preserve">    </w:t>
      </w:r>
      <w:r w:rsidRPr="0042585F">
        <w:tab/>
      </w:r>
      <w:r w:rsidR="00D042C6">
        <w:t>Copyright holder</w:t>
      </w:r>
      <w:r w:rsidRPr="0042585F">
        <w:t xml:space="preserve">                                     Date</w:t>
      </w:r>
    </w:p>
    <w:p w14:paraId="30F49D2C" w14:textId="77777777" w:rsidR="00286EE1" w:rsidRDefault="00286EE1">
      <w:pPr>
        <w:spacing w:after="0"/>
        <w:rPr>
          <w:rFonts w:ascii="Arial" w:eastAsiaTheme="majorEastAsia" w:hAnsi="Arial" w:cstheme="majorBidi"/>
          <w:b/>
          <w:bCs/>
          <w:color w:val="000000" w:themeColor="text1"/>
          <w:sz w:val="28"/>
          <w:szCs w:val="26"/>
        </w:rPr>
      </w:pPr>
      <w:r>
        <w:br w:type="page"/>
      </w:r>
    </w:p>
    <w:p w14:paraId="745BE573" w14:textId="77777777" w:rsidR="006A0E66" w:rsidRPr="009F45E2" w:rsidRDefault="006A0E66" w:rsidP="006A0E66">
      <w:pPr>
        <w:pStyle w:val="Heading2"/>
      </w:pPr>
      <w:bookmarkStart w:id="2" w:name="photo"/>
      <w:bookmarkEnd w:id="2"/>
      <w:r w:rsidRPr="009F45E2">
        <w:lastRenderedPageBreak/>
        <w:t xml:space="preserve">Release Form </w:t>
      </w:r>
      <w:r>
        <w:t>for Photographs</w:t>
      </w:r>
      <w:r w:rsidRPr="009F45E2">
        <w:t xml:space="preserve"> an</w:t>
      </w:r>
      <w:r>
        <w:t>d</w:t>
      </w:r>
      <w:r w:rsidRPr="009F45E2">
        <w:t xml:space="preserve"> Audiovisual </w:t>
      </w:r>
      <w:r>
        <w:t>Materials</w:t>
      </w:r>
    </w:p>
    <w:p w14:paraId="40976491" w14:textId="4A4132A7" w:rsidR="008B638E" w:rsidRDefault="008B638E" w:rsidP="008B638E">
      <w:r>
        <w:t xml:space="preserve">This form is used to obtain permission to record a person’s appearance on video, audio, photograph, or other medium. It </w:t>
      </w:r>
      <w:r w:rsidR="008D517D">
        <w:t xml:space="preserve">is used only once, as the form notes that permission is granted in perpetuity. </w:t>
      </w:r>
    </w:p>
    <w:p w14:paraId="3287F3FC" w14:textId="27BFAB12" w:rsidR="006A0E66" w:rsidRDefault="006A0E66" w:rsidP="008D517D">
      <w:pPr>
        <w:rPr>
          <w:rFonts w:ascii="Arial" w:eastAsiaTheme="majorEastAsia" w:hAnsi="Arial" w:cstheme="majorBidi"/>
          <w:b/>
          <w:bCs/>
          <w:color w:val="000000" w:themeColor="text1"/>
          <w:sz w:val="28"/>
          <w:szCs w:val="26"/>
        </w:rPr>
      </w:pPr>
      <w:r>
        <w:br w:type="page"/>
      </w:r>
    </w:p>
    <w:p w14:paraId="0DF022E9" w14:textId="041B9DF8" w:rsidR="009F45E2" w:rsidRPr="009F45E2" w:rsidRDefault="009F45E2" w:rsidP="00647118">
      <w:pPr>
        <w:pStyle w:val="Heading2"/>
      </w:pPr>
      <w:r w:rsidRPr="009F45E2">
        <w:lastRenderedPageBreak/>
        <w:t xml:space="preserve">Release Form </w:t>
      </w:r>
      <w:r w:rsidR="004247C2">
        <w:t>for Photographs</w:t>
      </w:r>
      <w:r w:rsidRPr="009F45E2">
        <w:t xml:space="preserve"> an</w:t>
      </w:r>
      <w:r w:rsidR="004247C2">
        <w:t>d</w:t>
      </w:r>
      <w:r w:rsidRPr="009F45E2">
        <w:t xml:space="preserve"> Audiovisual </w:t>
      </w:r>
      <w:r w:rsidR="004247C2">
        <w:t>Materials</w:t>
      </w:r>
    </w:p>
    <w:p w14:paraId="115BAC6C" w14:textId="2A5C5A19" w:rsidR="00376A2C" w:rsidRDefault="007E4E72" w:rsidP="008F70D6">
      <w:pPr>
        <w:tabs>
          <w:tab w:val="center" w:pos="4680"/>
        </w:tabs>
        <w:rPr>
          <w:bCs/>
        </w:rPr>
      </w:pPr>
      <w:r w:rsidRPr="00C65D5F">
        <w:rPr>
          <w:bCs/>
        </w:rPr>
        <w:t xml:space="preserve">I hereby </w:t>
      </w:r>
      <w:r w:rsidR="008F70D6">
        <w:rPr>
          <w:bCs/>
        </w:rPr>
        <w:t>grant, in perpetuity, to</w:t>
      </w:r>
      <w:r w:rsidRPr="00C65D5F">
        <w:rPr>
          <w:bCs/>
        </w:rPr>
        <w:t xml:space="preserve"> </w:t>
      </w:r>
      <w:r w:rsidR="00C5194E" w:rsidRPr="00C65D5F">
        <w:t>the Agency for Healthcare Research and Quality (</w:t>
      </w:r>
      <w:r w:rsidRPr="00C65D5F">
        <w:rPr>
          <w:bCs/>
        </w:rPr>
        <w:t>AHRQ</w:t>
      </w:r>
      <w:r w:rsidR="00C5194E" w:rsidRPr="00C65D5F">
        <w:rPr>
          <w:bCs/>
        </w:rPr>
        <w:t>)</w:t>
      </w:r>
      <w:r w:rsidRPr="00C65D5F">
        <w:rPr>
          <w:bCs/>
        </w:rPr>
        <w:t xml:space="preserve">, </w:t>
      </w:r>
      <w:r w:rsidR="008F70D6">
        <w:rPr>
          <w:bCs/>
        </w:rPr>
        <w:t>permission</w:t>
      </w:r>
      <w:r w:rsidRPr="00C65D5F">
        <w:rPr>
          <w:bCs/>
        </w:rPr>
        <w:t xml:space="preserve"> to:</w:t>
      </w:r>
    </w:p>
    <w:p w14:paraId="115BAC6D" w14:textId="10003BF9" w:rsidR="007E4E72" w:rsidRDefault="007E4E72" w:rsidP="009477A3">
      <w:pPr>
        <w:pStyle w:val="ListNumber2"/>
        <w:numPr>
          <w:ilvl w:val="0"/>
          <w:numId w:val="8"/>
        </w:numPr>
      </w:pPr>
      <w:r>
        <w:t>Record my participation and appearance on video, audio, photograph, or other medium.</w:t>
      </w:r>
    </w:p>
    <w:p w14:paraId="115BAC6E" w14:textId="74EF49A6" w:rsidR="007E4E72" w:rsidRDefault="007E4E72" w:rsidP="009477A3">
      <w:pPr>
        <w:pStyle w:val="ListNumber2"/>
        <w:numPr>
          <w:ilvl w:val="0"/>
          <w:numId w:val="8"/>
        </w:numPr>
      </w:pPr>
      <w:r>
        <w:t>Use my name, likeness, voice, biographical information, and other identifying material in connection with or promotion of these recordings or photographs.</w:t>
      </w:r>
    </w:p>
    <w:p w14:paraId="115BAC6F" w14:textId="72341BAD" w:rsidR="007E4E72" w:rsidRDefault="007E4E72" w:rsidP="009477A3">
      <w:pPr>
        <w:pStyle w:val="ListNumber2"/>
        <w:numPr>
          <w:ilvl w:val="0"/>
          <w:numId w:val="8"/>
        </w:numPr>
      </w:pPr>
      <w:r>
        <w:t xml:space="preserve">Exhibit, broadcast, </w:t>
      </w:r>
      <w:r w:rsidR="00142683">
        <w:t>w</w:t>
      </w:r>
      <w:r>
        <w:t xml:space="preserve">ebcast, store and forward, copy, edit, or distribute such </w:t>
      </w:r>
      <w:r w:rsidR="008F70D6">
        <w:t>materials</w:t>
      </w:r>
      <w:r>
        <w:t xml:space="preserve"> in whole or in part without restriction or limitation, for any </w:t>
      </w:r>
      <w:r w:rsidR="008F70D6">
        <w:t xml:space="preserve">informational, </w:t>
      </w:r>
      <w:r>
        <w:t xml:space="preserve">educational, or promotional purpose </w:t>
      </w:r>
      <w:r w:rsidR="008F70D6">
        <w:t>that</w:t>
      </w:r>
      <w:r>
        <w:t xml:space="preserve"> AHRQ deem</w:t>
      </w:r>
      <w:r w:rsidR="008F70D6">
        <w:t>s</w:t>
      </w:r>
      <w:r>
        <w:t xml:space="preserve"> appropriate.</w:t>
      </w:r>
    </w:p>
    <w:p w14:paraId="115BAC71" w14:textId="0E0C42FF" w:rsidR="00376A2C" w:rsidRDefault="007E4E72">
      <w:pPr>
        <w:pStyle w:val="ParagraphNoIndent"/>
      </w:pPr>
      <w:r w:rsidRPr="004109D4">
        <w:t>I hereby waive any right to inspect and approve the rough cut, draft, promotional</w:t>
      </w:r>
      <w:r>
        <w:t>,</w:t>
      </w:r>
      <w:r w:rsidRPr="004109D4">
        <w:t xml:space="preserve"> or finished </w:t>
      </w:r>
      <w:r>
        <w:t>p</w:t>
      </w:r>
      <w:r w:rsidRPr="004109D4">
        <w:t>roduct</w:t>
      </w:r>
      <w:r>
        <w:t>s</w:t>
      </w:r>
      <w:r w:rsidRPr="004109D4">
        <w:t>.</w:t>
      </w:r>
    </w:p>
    <w:p w14:paraId="115BAC72" w14:textId="71E2C305" w:rsidR="00376A2C" w:rsidRDefault="004247C2">
      <w:pPr>
        <w:pStyle w:val="ParagraphNoIndent"/>
      </w:pPr>
      <w:r>
        <w:t>AHRQ will not provide</w:t>
      </w:r>
      <w:r w:rsidR="007E4E72">
        <w:t xml:space="preserve"> royalties, compensation</w:t>
      </w:r>
      <w:r w:rsidR="00F30ED8">
        <w:t>,</w:t>
      </w:r>
      <w:r w:rsidR="007E4E72">
        <w:t xml:space="preserve"> or residuals for this use.</w:t>
      </w:r>
    </w:p>
    <w:p w14:paraId="115BAC74" w14:textId="77777777" w:rsidR="00376A2C" w:rsidRDefault="007E4E72">
      <w:pPr>
        <w:pStyle w:val="ParagraphNoIndent"/>
      </w:pPr>
      <w:r>
        <w:t xml:space="preserve">Name: </w:t>
      </w:r>
      <w:r w:rsidR="00F868C8">
        <w:t xml:space="preserve">  </w:t>
      </w:r>
      <w:r w:rsidR="00441D6E">
        <w:t>_________________________________________________________________</w:t>
      </w:r>
    </w:p>
    <w:p w14:paraId="115BAC75" w14:textId="77777777" w:rsidR="00376A2C" w:rsidRDefault="007E4E72">
      <w:pPr>
        <w:pStyle w:val="ParagraphNoIndent"/>
      </w:pPr>
      <w:r>
        <w:t xml:space="preserve">Address: </w:t>
      </w:r>
      <w:r w:rsidR="00F868C8">
        <w:t xml:space="preserve"> </w:t>
      </w:r>
      <w:r w:rsidR="00441D6E">
        <w:t>_______________________________________________________________</w:t>
      </w:r>
    </w:p>
    <w:p w14:paraId="115BAC76" w14:textId="77777777" w:rsidR="00D30E3E" w:rsidRDefault="007E4E72" w:rsidP="00D30E3E">
      <w:pPr>
        <w:pStyle w:val="ParagraphNoIndent"/>
        <w:rPr>
          <w:bCs/>
        </w:rPr>
      </w:pPr>
      <w:r w:rsidRPr="00C65D5F">
        <w:rPr>
          <w:bCs/>
        </w:rPr>
        <w:t xml:space="preserve">Phone Number: </w:t>
      </w:r>
      <w:r w:rsidR="00441D6E">
        <w:rPr>
          <w:bCs/>
        </w:rPr>
        <w:t xml:space="preserve"> ____________________________</w:t>
      </w:r>
      <w:r w:rsidR="00441D6E">
        <w:rPr>
          <w:bCs/>
        </w:rPr>
        <w:tab/>
      </w:r>
      <w:r w:rsidRPr="00C65D5F">
        <w:rPr>
          <w:bCs/>
        </w:rPr>
        <w:t xml:space="preserve">Email: </w:t>
      </w:r>
      <w:r w:rsidR="00441D6E">
        <w:rPr>
          <w:bCs/>
        </w:rPr>
        <w:t xml:space="preserve"> _______________________</w:t>
      </w:r>
    </w:p>
    <w:p w14:paraId="115BAC77" w14:textId="4E845477" w:rsidR="00441D6E" w:rsidRDefault="007E4E72">
      <w:pPr>
        <w:pStyle w:val="ParagraphNoIndent"/>
        <w:rPr>
          <w:bCs/>
        </w:rPr>
      </w:pPr>
      <w:r w:rsidRPr="00C65D5F">
        <w:rPr>
          <w:bCs/>
        </w:rPr>
        <w:t xml:space="preserve">Signature </w:t>
      </w:r>
      <w:r w:rsidR="004247C2">
        <w:rPr>
          <w:bCs/>
        </w:rPr>
        <w:t>(if over 18)</w:t>
      </w:r>
      <w:r w:rsidRPr="00C65D5F">
        <w:rPr>
          <w:bCs/>
        </w:rPr>
        <w:t>:</w:t>
      </w:r>
      <w:r w:rsidR="00441D6E">
        <w:rPr>
          <w:bCs/>
        </w:rPr>
        <w:t xml:space="preserve"> </w:t>
      </w:r>
      <w:r w:rsidR="00F868C8">
        <w:rPr>
          <w:bCs/>
        </w:rPr>
        <w:t xml:space="preserve"> </w:t>
      </w:r>
      <w:r w:rsidR="00441D6E">
        <w:rPr>
          <w:bCs/>
        </w:rPr>
        <w:t>______________________________________________________</w:t>
      </w:r>
    </w:p>
    <w:p w14:paraId="115BAC78" w14:textId="77777777" w:rsidR="00376A2C" w:rsidRDefault="007E4E72">
      <w:pPr>
        <w:pStyle w:val="ParagraphNoIndent"/>
        <w:rPr>
          <w:bCs/>
          <w:u w:val="single"/>
        </w:rPr>
      </w:pPr>
      <w:r w:rsidRPr="00C65D5F">
        <w:rPr>
          <w:bCs/>
        </w:rPr>
        <w:t>Date:</w:t>
      </w:r>
      <w:r w:rsidR="00441D6E">
        <w:rPr>
          <w:bCs/>
        </w:rPr>
        <w:t xml:space="preserve"> </w:t>
      </w:r>
      <w:r w:rsidR="00F868C8">
        <w:rPr>
          <w:bCs/>
        </w:rPr>
        <w:t xml:space="preserve"> </w:t>
      </w:r>
      <w:r w:rsidRPr="00C65D5F">
        <w:rPr>
          <w:bCs/>
        </w:rPr>
        <w:t>__________________</w:t>
      </w:r>
    </w:p>
    <w:p w14:paraId="115BAC79" w14:textId="4E458BA4" w:rsidR="00F868C8" w:rsidRDefault="007E4E72">
      <w:pPr>
        <w:pStyle w:val="ParagraphNoIndent"/>
        <w:rPr>
          <w:bCs/>
        </w:rPr>
      </w:pPr>
      <w:r w:rsidRPr="00F868C8">
        <w:rPr>
          <w:bCs/>
        </w:rPr>
        <w:t>Signature of Parent or Guardian of a minor:</w:t>
      </w:r>
      <w:r w:rsidR="00F868C8">
        <w:rPr>
          <w:bCs/>
        </w:rPr>
        <w:t xml:space="preserve"> </w:t>
      </w:r>
      <w:r w:rsidR="00F868C8" w:rsidRPr="00C65D5F">
        <w:rPr>
          <w:bCs/>
        </w:rPr>
        <w:t>______________________________</w:t>
      </w:r>
    </w:p>
    <w:p w14:paraId="115BAC7A" w14:textId="77777777" w:rsidR="00376A2C" w:rsidRDefault="007E4E72">
      <w:pPr>
        <w:pStyle w:val="ParagraphNoIndent"/>
      </w:pPr>
      <w:r w:rsidRPr="00F868C8">
        <w:rPr>
          <w:bCs/>
        </w:rPr>
        <w:t xml:space="preserve">Date: </w:t>
      </w:r>
      <w:r w:rsidR="00441D6E">
        <w:rPr>
          <w:bCs/>
        </w:rPr>
        <w:t xml:space="preserve"> __________________</w:t>
      </w:r>
    </w:p>
    <w:p w14:paraId="1FFDEE5C" w14:textId="77777777" w:rsidR="00286EE1" w:rsidRDefault="00286EE1">
      <w:pPr>
        <w:spacing w:after="0"/>
        <w:rPr>
          <w:rFonts w:ascii="Arial" w:eastAsiaTheme="majorEastAsia" w:hAnsi="Arial" w:cstheme="majorBidi"/>
          <w:b/>
          <w:bCs/>
          <w:color w:val="000000" w:themeColor="text1"/>
          <w:sz w:val="28"/>
          <w:szCs w:val="26"/>
        </w:rPr>
      </w:pPr>
      <w:r>
        <w:br w:type="page"/>
      </w:r>
    </w:p>
    <w:p w14:paraId="214BDA89" w14:textId="654EED99" w:rsidR="00C177CA" w:rsidRDefault="00C177CA" w:rsidP="00C177CA">
      <w:pPr>
        <w:pStyle w:val="Heading2"/>
      </w:pPr>
      <w:bookmarkStart w:id="3" w:name="meeting"/>
      <w:bookmarkEnd w:id="3"/>
      <w:r>
        <w:lastRenderedPageBreak/>
        <w:t>Meeting Participant Releases</w:t>
      </w:r>
    </w:p>
    <w:p w14:paraId="2641A5E8" w14:textId="4133928F" w:rsidR="00C177CA" w:rsidRPr="0032282F" w:rsidRDefault="00C177CA" w:rsidP="00C177CA">
      <w:pPr>
        <w:pStyle w:val="ParagraphNoIndent"/>
      </w:pPr>
      <w:r w:rsidRPr="0032282F">
        <w:t xml:space="preserve">A Release for Meeting Participants is used when recording large meetings for rebroadcast </w:t>
      </w:r>
      <w:r w:rsidR="00E82C28">
        <w:t>when</w:t>
      </w:r>
      <w:r w:rsidRPr="0032282F">
        <w:t xml:space="preserve"> certain people will be speaking and identified. This includes members of the audience who ask questions. If those audience members are not known before they speak, every effort should be made to have them sign the meeting participant release before they leave the room.</w:t>
      </w:r>
    </w:p>
    <w:p w14:paraId="3F866AA1" w14:textId="0CC6736F" w:rsidR="00C177CA" w:rsidRPr="0032282F" w:rsidRDefault="00266EB8" w:rsidP="00C177CA">
      <w:pPr>
        <w:pStyle w:val="ParagraphNoIndent"/>
      </w:pPr>
      <w:hyperlink r:id="rId10" w:history="1">
        <w:r w:rsidR="00C177CA">
          <w:rPr>
            <w:rStyle w:val="Hyperlink"/>
          </w:rPr>
          <w:t>Meeting Participant Release Form</w:t>
        </w:r>
      </w:hyperlink>
      <w:r w:rsidR="00C177CA">
        <w:t xml:space="preserve">. </w:t>
      </w:r>
    </w:p>
    <w:p w14:paraId="22B588EB" w14:textId="77777777" w:rsidR="00C177CA" w:rsidRPr="0032282F" w:rsidRDefault="00C177CA" w:rsidP="00C177CA">
      <w:pPr>
        <w:pStyle w:val="ParagraphNoIndent"/>
      </w:pPr>
      <w:r w:rsidRPr="0032282F">
        <w:t xml:space="preserve">In addition, this language should be posted on the door to the meeting, as well as on a sign-in sheet for the general audience: </w:t>
      </w:r>
    </w:p>
    <w:p w14:paraId="29525E76" w14:textId="77777777" w:rsidR="00C177CA" w:rsidRPr="0032282F" w:rsidRDefault="00C177CA" w:rsidP="00C177CA">
      <w:pPr>
        <w:pStyle w:val="ParagraphNoIndent"/>
        <w:ind w:left="720" w:right="720"/>
      </w:pPr>
      <w:r w:rsidRPr="0032282F">
        <w:t>This meeting is being videotaped [or audiotaped] for public exhibition. The production will include video images [or audio recordings] of the audience. Anyone not wishing to appear in the production is hereby advised against attending this meeting. By entering the premises, you are granting permission to be included in the production for all purposes and in all media. Thank you.</w:t>
      </w:r>
    </w:p>
    <w:p w14:paraId="57FEAC75" w14:textId="6B51717D" w:rsidR="00C177CA" w:rsidRPr="0032282F" w:rsidRDefault="00C177CA" w:rsidP="00C177CA">
      <w:pPr>
        <w:pStyle w:val="ParagraphNoIndent"/>
      </w:pPr>
      <w:r w:rsidRPr="0032282F">
        <w:t>The audience sign-in sheet is to be sure that audience members acknowledge their awareness of the recording and that their images/voices may be recorded. You w</w:t>
      </w:r>
      <w:r w:rsidR="00E82C28">
        <w:t>ill not</w:t>
      </w:r>
      <w:r w:rsidRPr="0032282F">
        <w:t xml:space="preserve"> need an additional release unless they become a participant.</w:t>
      </w:r>
    </w:p>
    <w:p w14:paraId="602AEB4E" w14:textId="107F8456" w:rsidR="00286EE1" w:rsidRDefault="00266EB8" w:rsidP="00C177CA">
      <w:pPr>
        <w:pStyle w:val="ParagraphNoIndent"/>
      </w:pPr>
      <w:hyperlink r:id="rId11" w:history="1">
        <w:r w:rsidR="00C177CA" w:rsidRPr="009477A3">
          <w:rPr>
            <w:rStyle w:val="Hyperlink"/>
          </w:rPr>
          <w:t>Meeting Participant Sign-in Sheet</w:t>
        </w:r>
      </w:hyperlink>
      <w:r w:rsidR="00C177CA">
        <w:t xml:space="preserve">. </w:t>
      </w:r>
    </w:p>
    <w:p w14:paraId="14933DF8" w14:textId="77777777" w:rsidR="00286EE1" w:rsidRDefault="00286EE1">
      <w:pPr>
        <w:spacing w:after="0"/>
      </w:pPr>
      <w:r>
        <w:br w:type="page"/>
      </w:r>
    </w:p>
    <w:p w14:paraId="3A9E5452" w14:textId="3E50E71D" w:rsidR="00C177CA" w:rsidRDefault="00C177CA" w:rsidP="00C177CA">
      <w:pPr>
        <w:pStyle w:val="Heading2"/>
      </w:pPr>
      <w:bookmarkStart w:id="4" w:name="talent"/>
      <w:bookmarkEnd w:id="4"/>
      <w:r>
        <w:lastRenderedPageBreak/>
        <w:t xml:space="preserve">Talent Release </w:t>
      </w:r>
      <w:r w:rsidR="0049149C">
        <w:t xml:space="preserve">for </w:t>
      </w:r>
      <w:r>
        <w:t xml:space="preserve">Actors </w:t>
      </w:r>
    </w:p>
    <w:p w14:paraId="67159186" w14:textId="1D8105D5" w:rsidR="00C177CA" w:rsidRDefault="00C177CA" w:rsidP="00C177CA">
      <w:pPr>
        <w:pStyle w:val="ParagraphNoIndent"/>
      </w:pPr>
      <w:r>
        <w:t xml:space="preserve">This form is a sample of what to use when you hire people who are not government employees as narrators, actors, or extras for a </w:t>
      </w:r>
      <w:r w:rsidR="0049149C">
        <w:t>s</w:t>
      </w:r>
      <w:r>
        <w:t>cripted video. This includes any paid and unpaid talent, if you think their participation will be recognizable in the final video. It also includes extras who happen to be employees working at your location (such as a hospital or office). It does</w:t>
      </w:r>
      <w:r w:rsidR="00DC5F9F">
        <w:t xml:space="preserve"> </w:t>
      </w:r>
      <w:r>
        <w:t>n</w:t>
      </w:r>
      <w:r w:rsidR="00B42D03">
        <w:t>o</w:t>
      </w:r>
      <w:r>
        <w:t xml:space="preserve">t matter if, ultimately, their image is not used; you should protect the production (and the government’s property) by getting the release signed. </w:t>
      </w:r>
    </w:p>
    <w:p w14:paraId="417CA350" w14:textId="04805710" w:rsidR="00C177CA" w:rsidRDefault="00266EB8" w:rsidP="00C177CA">
      <w:pPr>
        <w:pStyle w:val="ParagraphNoIndent"/>
      </w:pPr>
      <w:hyperlink r:id="rId12" w:history="1">
        <w:r w:rsidR="00C177CA" w:rsidRPr="009477A3">
          <w:rPr>
            <w:rStyle w:val="Hyperlink"/>
          </w:rPr>
          <w:t>Talent Release Form</w:t>
        </w:r>
      </w:hyperlink>
      <w:r w:rsidR="00C177CA">
        <w:t>.</w:t>
      </w:r>
    </w:p>
    <w:p w14:paraId="65920189" w14:textId="5C3CD8F4" w:rsidR="00C177CA" w:rsidRDefault="00C177CA" w:rsidP="00C177CA">
      <w:pPr>
        <w:pStyle w:val="ParagraphNoIndent"/>
      </w:pPr>
      <w:r>
        <w:t xml:space="preserve">If you already have a form that includes the elements in the </w:t>
      </w:r>
      <w:r w:rsidR="00AA15A3">
        <w:t>talent r</w:t>
      </w:r>
      <w:r>
        <w:t>elease</w:t>
      </w:r>
      <w:r w:rsidR="00AA15A3">
        <w:t xml:space="preserve"> form</w:t>
      </w:r>
      <w:r>
        <w:t xml:space="preserve">, you can use it. If your actors are being </w:t>
      </w:r>
      <w:r w:rsidR="00AA15A3">
        <w:t>paid</w:t>
      </w:r>
      <w:r>
        <w:t xml:space="preserve"> for their work, the specific amount of compensation should be spe</w:t>
      </w:r>
      <w:r w:rsidR="00AA15A3">
        <w:t>cified</w:t>
      </w:r>
      <w:r>
        <w:t>. If they are represented by a talent agency, union, or other organization, the representative’s contract may substitute for this release as long as it states that the actors are being paid for “worldwide rights in perpetuity.” If not cost-prohibitive, negotiate a talent agreement that will not expire.</w:t>
      </w:r>
    </w:p>
    <w:p w14:paraId="2D51DDEE" w14:textId="702BFD40" w:rsidR="00C177CA" w:rsidRDefault="00C177CA" w:rsidP="00C177CA">
      <w:pPr>
        <w:pStyle w:val="ParagraphNoIndent"/>
      </w:pPr>
      <w:r>
        <w:t>You also can modify this release for audio production or still photography</w:t>
      </w:r>
      <w:r w:rsidR="00AA15A3">
        <w:t xml:space="preserve"> as long as you</w:t>
      </w:r>
      <w:r>
        <w:t xml:space="preserve"> spe</w:t>
      </w:r>
      <w:r w:rsidR="00AA15A3">
        <w:t>cify</w:t>
      </w:r>
      <w:r>
        <w:t xml:space="preserve"> the type of production and modify the language appropriately.</w:t>
      </w:r>
    </w:p>
    <w:p w14:paraId="76917F0D" w14:textId="77777777" w:rsidR="00286EE1" w:rsidRDefault="00286EE1">
      <w:pPr>
        <w:spacing w:after="0"/>
        <w:rPr>
          <w:rFonts w:ascii="Arial" w:eastAsiaTheme="majorEastAsia" w:hAnsi="Arial" w:cstheme="majorBidi"/>
          <w:b/>
          <w:bCs/>
          <w:color w:val="000000" w:themeColor="text1"/>
          <w:sz w:val="28"/>
          <w:szCs w:val="26"/>
        </w:rPr>
      </w:pPr>
      <w:r>
        <w:br w:type="page"/>
      </w:r>
    </w:p>
    <w:p w14:paraId="01CBF5BC" w14:textId="2246214E" w:rsidR="00C177CA" w:rsidRDefault="00C177CA" w:rsidP="00C177CA">
      <w:pPr>
        <w:pStyle w:val="Heading2"/>
      </w:pPr>
      <w:bookmarkStart w:id="5" w:name="location"/>
      <w:bookmarkEnd w:id="5"/>
      <w:r>
        <w:lastRenderedPageBreak/>
        <w:t xml:space="preserve">Location </w:t>
      </w:r>
      <w:r w:rsidR="006A0E66">
        <w:t>R</w:t>
      </w:r>
      <w:r>
        <w:t>elease</w:t>
      </w:r>
    </w:p>
    <w:p w14:paraId="089EE74C" w14:textId="651D3FD3" w:rsidR="00C177CA" w:rsidRDefault="00C177CA" w:rsidP="00C177CA">
      <w:pPr>
        <w:pStyle w:val="ParagraphNoIndent"/>
      </w:pPr>
      <w:r>
        <w:t xml:space="preserve">This release is used to obtain official permission to record at a particular location. This is not the same thing as obtaining a government permit to record on government property, in cases when a permit(s) is required. </w:t>
      </w:r>
    </w:p>
    <w:p w14:paraId="4ABD0526" w14:textId="77777777" w:rsidR="006A0E66" w:rsidRDefault="006A0E66">
      <w:pPr>
        <w:spacing w:after="0"/>
        <w:rPr>
          <w:b/>
        </w:rPr>
      </w:pPr>
      <w:r>
        <w:rPr>
          <w:b/>
        </w:rPr>
        <w:br w:type="page"/>
      </w:r>
    </w:p>
    <w:p w14:paraId="722D49D0" w14:textId="432A599F" w:rsidR="00C177CA" w:rsidRPr="0001767F" w:rsidRDefault="00C177CA" w:rsidP="006A0E66">
      <w:pPr>
        <w:pStyle w:val="Heading2"/>
      </w:pPr>
      <w:r w:rsidRPr="0001767F">
        <w:lastRenderedPageBreak/>
        <w:t>Location Release for [LOCATION]</w:t>
      </w:r>
    </w:p>
    <w:p w14:paraId="4E75AD64" w14:textId="77777777" w:rsidR="00C177CA" w:rsidRDefault="00C177CA" w:rsidP="00C177CA">
      <w:pPr>
        <w:pStyle w:val="ParagraphNoIndent"/>
      </w:pPr>
      <w:r>
        <w:t>For [Purpose or Name of Event]</w:t>
      </w:r>
    </w:p>
    <w:p w14:paraId="1389C6D9" w14:textId="77777777" w:rsidR="00C177CA" w:rsidRDefault="00C177CA" w:rsidP="00C177CA">
      <w:pPr>
        <w:pStyle w:val="ParagraphNoIndent"/>
      </w:pPr>
      <w:r>
        <w:t>The undersigned (“Administrator”) hereby grants to the Agency for Healthcare Research and Quality (AHRQ) and [Contractor] (collectively known as the “Producer”) the permission, right, and license to photograph, record, audiotape, and videotape the (“Premises”) [may need to be more specific] located at [complete address with ZIP code] for a media production (“Project”) that is tentatively titled [INSERT NAME].</w:t>
      </w:r>
    </w:p>
    <w:p w14:paraId="279E2D6E" w14:textId="77777777" w:rsidR="00C177CA" w:rsidRDefault="00C177CA" w:rsidP="00C177CA">
      <w:pPr>
        <w:pStyle w:val="ParagraphNoIndent"/>
      </w:pPr>
      <w:r>
        <w:t>Under the terms of this agreement, Producer is permitted to occupy and use the Premises for the period beginning [date and time period if relevant]. During this period, Producer may place all necessary sets and equipment on the Premises, including possibly blocking some doors (but not emergency exits), and running extension cords through the hallways.</w:t>
      </w:r>
    </w:p>
    <w:p w14:paraId="7A418A15" w14:textId="77777777" w:rsidR="00C177CA" w:rsidRDefault="00C177CA" w:rsidP="00C177CA">
      <w:pPr>
        <w:pStyle w:val="ParagraphNoIndent"/>
      </w:pPr>
      <w:r>
        <w:t>Producer agrees to exercise reasonable care to protect the Premises from damage and to leave the Premises in the condition in which they were found. Producer warrants that it carries liability insurance that covers the presence of production employees and the operation of equipment on the Premises. Producer further warrants that it will hold the Administrator harmless from, and indemnify against, any injury to any person(s) that may occur on the Premises as a result of Producer’s activities.</w:t>
      </w:r>
    </w:p>
    <w:p w14:paraId="3F5B3F84" w14:textId="77777777" w:rsidR="00C177CA" w:rsidRDefault="00C177CA" w:rsidP="00C177CA">
      <w:pPr>
        <w:pStyle w:val="ParagraphNoIndent"/>
      </w:pPr>
      <w:r>
        <w:t>Under the terms of this license, any pictures or recordings taken of the Premises, including those of any signs that may appear on the property, will become the sole and exclusive property of AHRQ in perpetuity. AHRQ will retain the full and irrevocable right to produce, copy, distribute, exhibit, and transmit the pictures and recordings by means of broadcast/cablecast, videotape, DVD, print, Internet, or any other electronic or mechanical method or medium now known or hereafter invented. The Administrator’s successors and assigns shall have no right to bring legal action against Producer for any use of the pictures or recordings.</w:t>
      </w:r>
    </w:p>
    <w:p w14:paraId="2AA07668" w14:textId="77777777" w:rsidR="00C177CA" w:rsidRDefault="00C177CA" w:rsidP="00C177CA">
      <w:pPr>
        <w:pStyle w:val="ParagraphNoIndent"/>
      </w:pPr>
      <w:r>
        <w:t>Administrator represents and warrants that Administrator has the full authorization to grant Producer the license and other rights granted herein. Administrator understands that Producer is relying on Administrator’s consent and agreement herein for Producer to proceed with preparation, production, and exhibition of the Project. Administrator agrees to indemnify and hold harmless the Producer, Producer’s employees, agents, assigns, and successors from and against any loss, damage, cost, and liability resulting from any breach by Administrator of any of the terms hereof.</w:t>
      </w:r>
    </w:p>
    <w:p w14:paraId="68EB4A3F" w14:textId="77777777" w:rsidR="00C177CA" w:rsidRDefault="00C177CA" w:rsidP="00C177CA">
      <w:pPr>
        <w:pStyle w:val="ParagraphNoIndent"/>
      </w:pPr>
      <w:r>
        <w:t>[If there is any fee or other compensation being paid to the location for use of their Premises, it should be spelled out here.]</w:t>
      </w:r>
    </w:p>
    <w:p w14:paraId="258C4441" w14:textId="77777777" w:rsidR="00C177CA" w:rsidRDefault="00C177CA" w:rsidP="00C177CA">
      <w:pPr>
        <w:pStyle w:val="ParagraphNoIndent"/>
      </w:pPr>
      <w:r>
        <w:t>Nothing in this agreement shall obligate Producer to use the Premises for filming or recording or to include material shot on the Premises in the Project. Producer may at any time cancel this agreement by notifying Administrator in writing of its intent not to use the Premises. [Again, if there’s any compensation due, there should be something here spelling out what happens in case of cancellation.]</w:t>
      </w:r>
    </w:p>
    <w:p w14:paraId="112344A3" w14:textId="77777777" w:rsidR="00C177CA" w:rsidRDefault="00C177CA" w:rsidP="00C177CA">
      <w:pPr>
        <w:pStyle w:val="ParagraphNoIndent"/>
      </w:pPr>
      <w:r>
        <w:lastRenderedPageBreak/>
        <w:t>AGREED AND ACCEPTED:</w:t>
      </w:r>
    </w:p>
    <w:p w14:paraId="110CDE96" w14:textId="77777777" w:rsidR="00C177CA" w:rsidRDefault="00C177CA" w:rsidP="00C177CA">
      <w:pPr>
        <w:pStyle w:val="ParagraphNoIndent"/>
      </w:pPr>
      <w:r>
        <w:t>Administrator:</w:t>
      </w:r>
    </w:p>
    <w:p w14:paraId="35C3CAE7" w14:textId="77777777" w:rsidR="00C177CA" w:rsidRDefault="00C177CA" w:rsidP="00C177CA">
      <w:pPr>
        <w:pStyle w:val="ParagraphNoIndent"/>
      </w:pPr>
      <w:r>
        <w:t>Printed Name and Title: ___________________________________________________</w:t>
      </w:r>
    </w:p>
    <w:p w14:paraId="334BD26A" w14:textId="77777777" w:rsidR="00C177CA" w:rsidRDefault="00C177CA" w:rsidP="00C177CA">
      <w:pPr>
        <w:pStyle w:val="ParagraphNoIndent"/>
      </w:pPr>
      <w:r>
        <w:t>Signature: ______________________________________________________________</w:t>
      </w:r>
    </w:p>
    <w:p w14:paraId="7ED405D2" w14:textId="77777777" w:rsidR="00C177CA" w:rsidRDefault="00C177CA" w:rsidP="00C177CA">
      <w:pPr>
        <w:pStyle w:val="ParagraphNoIndent"/>
      </w:pPr>
      <w:r>
        <w:t>Date: __________________________________________________________________</w:t>
      </w:r>
    </w:p>
    <w:p w14:paraId="26F036E9" w14:textId="77777777" w:rsidR="00C177CA" w:rsidRDefault="00C177CA" w:rsidP="00C177CA">
      <w:pPr>
        <w:pStyle w:val="ParagraphNoIndent"/>
      </w:pPr>
      <w:r>
        <w:t>For Producer:</w:t>
      </w:r>
    </w:p>
    <w:p w14:paraId="68775897" w14:textId="77777777" w:rsidR="00C177CA" w:rsidRDefault="00C177CA" w:rsidP="00C177CA">
      <w:pPr>
        <w:pStyle w:val="ParagraphNoIndent"/>
      </w:pPr>
      <w:r>
        <w:t>Printed Name and Title: ___________________________________________________</w:t>
      </w:r>
    </w:p>
    <w:p w14:paraId="458E91CA" w14:textId="77777777" w:rsidR="00C177CA" w:rsidRDefault="00C177CA" w:rsidP="00C177CA">
      <w:pPr>
        <w:pStyle w:val="ParagraphNoIndent"/>
      </w:pPr>
      <w:r>
        <w:t>Company Name: _________________________________________________________</w:t>
      </w:r>
    </w:p>
    <w:p w14:paraId="097BD2AB" w14:textId="77777777" w:rsidR="00C177CA" w:rsidRDefault="00C177CA" w:rsidP="00C177CA">
      <w:pPr>
        <w:pStyle w:val="ParagraphNoIndent"/>
      </w:pPr>
      <w:r>
        <w:t>Signature: ______________________________________________________________</w:t>
      </w:r>
    </w:p>
    <w:p w14:paraId="6E4DAD41" w14:textId="77777777" w:rsidR="00C177CA" w:rsidRDefault="00C177CA" w:rsidP="00C177CA">
      <w:pPr>
        <w:pStyle w:val="ParagraphNoIndent"/>
      </w:pPr>
      <w:r>
        <w:t>Date: __________________________________________________________________</w:t>
      </w:r>
    </w:p>
    <w:p w14:paraId="34FC8D3A" w14:textId="77777777" w:rsidR="00C177CA" w:rsidRDefault="00C177CA" w:rsidP="00C177CA">
      <w:pPr>
        <w:pStyle w:val="ParagraphNoIndent"/>
      </w:pPr>
      <w:r>
        <w:t>Company Address: _______________________________________________________</w:t>
      </w:r>
    </w:p>
    <w:p w14:paraId="18868338" w14:textId="77777777" w:rsidR="00286EE1" w:rsidRDefault="00286EE1">
      <w:pPr>
        <w:spacing w:after="0"/>
        <w:rPr>
          <w:rFonts w:ascii="Arial" w:eastAsiaTheme="majorEastAsia" w:hAnsi="Arial" w:cstheme="majorBidi"/>
          <w:b/>
          <w:bCs/>
          <w:color w:val="000000" w:themeColor="text1"/>
          <w:sz w:val="28"/>
          <w:szCs w:val="26"/>
        </w:rPr>
      </w:pPr>
      <w:r>
        <w:br w:type="page"/>
      </w:r>
    </w:p>
    <w:p w14:paraId="2324E98E" w14:textId="43852E21" w:rsidR="00647118" w:rsidRPr="00B0734B" w:rsidRDefault="006A0E66" w:rsidP="00647118">
      <w:pPr>
        <w:pStyle w:val="Heading2"/>
      </w:pPr>
      <w:bookmarkStart w:id="6" w:name="licensing"/>
      <w:bookmarkStart w:id="7" w:name="presentation"/>
      <w:bookmarkEnd w:id="6"/>
      <w:bookmarkEnd w:id="7"/>
      <w:r>
        <w:lastRenderedPageBreak/>
        <w:t>HHS</w:t>
      </w:r>
      <w:r w:rsidR="00647118">
        <w:t xml:space="preserve"> Presentation Agreement</w:t>
      </w:r>
    </w:p>
    <w:p w14:paraId="5A20B1F8" w14:textId="6D989E67" w:rsidR="00647118" w:rsidRDefault="00647118" w:rsidP="00647118">
      <w:pPr>
        <w:spacing w:line="360" w:lineRule="auto"/>
        <w:rPr>
          <w:bCs/>
          <w:iCs/>
        </w:rPr>
      </w:pPr>
      <w:r w:rsidRPr="00647118">
        <w:rPr>
          <w:b/>
          <w:bCs/>
          <w:i/>
          <w:iCs/>
        </w:rPr>
        <w:t xml:space="preserve">Representations:  </w:t>
      </w:r>
      <w:r w:rsidRPr="00647118">
        <w:rPr>
          <w:bCs/>
          <w:iCs/>
        </w:rPr>
        <w:t>I hereby represent to (Conference Sponsor) that, with respect to the</w:t>
      </w:r>
      <w:r>
        <w:rPr>
          <w:bCs/>
          <w:iCs/>
        </w:rPr>
        <w:t xml:space="preserve"> </w:t>
      </w:r>
      <w:r w:rsidR="004247C2">
        <w:rPr>
          <w:bCs/>
          <w:iCs/>
        </w:rPr>
        <w:t>p</w:t>
      </w:r>
      <w:r>
        <w:rPr>
          <w:bCs/>
          <w:iCs/>
        </w:rPr>
        <w:t>resentation titled ________________________________________________________,</w:t>
      </w:r>
    </w:p>
    <w:p w14:paraId="33585894" w14:textId="104139CF" w:rsidR="00647118" w:rsidRDefault="00647118" w:rsidP="00647118">
      <w:pPr>
        <w:numPr>
          <w:ilvl w:val="0"/>
          <w:numId w:val="12"/>
        </w:numPr>
        <w:rPr>
          <w:bCs/>
          <w:iCs/>
        </w:rPr>
      </w:pPr>
      <w:r>
        <w:rPr>
          <w:bCs/>
          <w:iCs/>
        </w:rPr>
        <w:t xml:space="preserve">I have prepared the </w:t>
      </w:r>
      <w:r w:rsidR="004247C2">
        <w:rPr>
          <w:bCs/>
          <w:iCs/>
        </w:rPr>
        <w:t>p</w:t>
      </w:r>
      <w:r>
        <w:rPr>
          <w:bCs/>
          <w:iCs/>
        </w:rPr>
        <w:t>resentation as part of my official duties as a Department of Health and Human Services (HHS) employee.</w:t>
      </w:r>
    </w:p>
    <w:p w14:paraId="5F4AE54E" w14:textId="48A207CC" w:rsidR="00647118" w:rsidRDefault="00647118" w:rsidP="00647118">
      <w:pPr>
        <w:numPr>
          <w:ilvl w:val="0"/>
          <w:numId w:val="12"/>
        </w:numPr>
        <w:rPr>
          <w:bCs/>
          <w:iCs/>
        </w:rPr>
      </w:pPr>
      <w:r>
        <w:rPr>
          <w:bCs/>
          <w:iCs/>
        </w:rPr>
        <w:t xml:space="preserve">I have obtained permission from copyright owners of any excerpts from copyrighted works that are included in the </w:t>
      </w:r>
      <w:r w:rsidR="004247C2">
        <w:rPr>
          <w:bCs/>
          <w:iCs/>
        </w:rPr>
        <w:t>p</w:t>
      </w:r>
      <w:r>
        <w:rPr>
          <w:bCs/>
          <w:iCs/>
        </w:rPr>
        <w:t xml:space="preserve">resentation and have credited the sources in the </w:t>
      </w:r>
      <w:r w:rsidR="004247C2">
        <w:rPr>
          <w:bCs/>
          <w:iCs/>
        </w:rPr>
        <w:t>p</w:t>
      </w:r>
      <w:r>
        <w:rPr>
          <w:bCs/>
          <w:iCs/>
        </w:rPr>
        <w:t>resentation.</w:t>
      </w:r>
    </w:p>
    <w:p w14:paraId="688E0F1C" w14:textId="44F2857C" w:rsidR="00BE1EBA" w:rsidRDefault="00647118" w:rsidP="00647118">
      <w:r w:rsidRPr="00A23E38">
        <w:rPr>
          <w:b/>
          <w:bCs/>
          <w:i/>
          <w:iCs/>
        </w:rPr>
        <w:t>Copyright.</w:t>
      </w:r>
      <w:r>
        <w:t xml:space="preserve"> </w:t>
      </w:r>
      <w:r w:rsidRPr="00A23E38">
        <w:t>17 U.S.C § 105 states that copyright protection is not available</w:t>
      </w:r>
      <w:r>
        <w:t xml:space="preserve"> in the United States</w:t>
      </w:r>
      <w:r w:rsidRPr="00A23E38">
        <w:t xml:space="preserve"> for any work of the U</w:t>
      </w:r>
      <w:r w:rsidR="004247C2">
        <w:t>.</w:t>
      </w:r>
      <w:r w:rsidRPr="00A23E38">
        <w:t>S</w:t>
      </w:r>
      <w:r w:rsidR="004247C2">
        <w:t>.</w:t>
      </w:r>
      <w:r w:rsidRPr="00A23E38">
        <w:t xml:space="preserve"> Government. Since </w:t>
      </w:r>
      <w:r>
        <w:t xml:space="preserve">the </w:t>
      </w:r>
      <w:r w:rsidR="004247C2">
        <w:t>p</w:t>
      </w:r>
      <w:r>
        <w:t>resentation</w:t>
      </w:r>
      <w:r w:rsidRPr="00A23E38">
        <w:t xml:space="preserve"> was done as part of </w:t>
      </w:r>
      <w:r>
        <w:t xml:space="preserve">my official duties as an HHS employee, the </w:t>
      </w:r>
      <w:r w:rsidR="004247C2">
        <w:t>p</w:t>
      </w:r>
      <w:r>
        <w:t>resentation</w:t>
      </w:r>
      <w:r w:rsidRPr="00A23E38">
        <w:t xml:space="preserve"> is a work of the U</w:t>
      </w:r>
      <w:r w:rsidR="004247C2">
        <w:t>.</w:t>
      </w:r>
      <w:r w:rsidRPr="00A23E38">
        <w:t xml:space="preserve"> S</w:t>
      </w:r>
      <w:r w:rsidR="004247C2">
        <w:t>.</w:t>
      </w:r>
      <w:r w:rsidRPr="00A23E38">
        <w:t xml:space="preserve"> Government and as s</w:t>
      </w:r>
      <w:r>
        <w:t xml:space="preserve">uch is in the public domain. </w:t>
      </w:r>
    </w:p>
    <w:p w14:paraId="0F867CF4" w14:textId="40DD6194" w:rsidR="00647118" w:rsidRDefault="00647118" w:rsidP="00647118">
      <w:r>
        <w:t xml:space="preserve">I hereby permit the </w:t>
      </w:r>
      <w:r w:rsidR="004247C2">
        <w:t>c</w:t>
      </w:r>
      <w:r>
        <w:t xml:space="preserve">onference </w:t>
      </w:r>
      <w:r w:rsidR="004247C2">
        <w:t>s</w:t>
      </w:r>
      <w:r>
        <w:t xml:space="preserve">ponsor </w:t>
      </w:r>
      <w:r w:rsidRPr="00A96182">
        <w:t>to record on film, tape, digital storage medium, or</w:t>
      </w:r>
      <w:r>
        <w:t xml:space="preserve"> otherwise, the above </w:t>
      </w:r>
      <w:r w:rsidR="004247C2">
        <w:t>p</w:t>
      </w:r>
      <w:r w:rsidRPr="00A96182">
        <w:t>resentation</w:t>
      </w:r>
      <w:r>
        <w:t xml:space="preserve"> for any and all </w:t>
      </w:r>
      <w:r w:rsidRPr="00A96182">
        <w:t>uses</w:t>
      </w:r>
      <w:r>
        <w:t xml:space="preserve">, except that the </w:t>
      </w:r>
      <w:r w:rsidR="004247C2">
        <w:t>c</w:t>
      </w:r>
      <w:r>
        <w:t xml:space="preserve">onference </w:t>
      </w:r>
      <w:r w:rsidR="004247C2">
        <w:t>s</w:t>
      </w:r>
      <w:r>
        <w:t xml:space="preserve">ponsor may not give the appearance that </w:t>
      </w:r>
      <w:r w:rsidR="004247C2">
        <w:t>HHS</w:t>
      </w:r>
      <w:r>
        <w:t xml:space="preserve"> endorses any products, services, or policies of the </w:t>
      </w:r>
      <w:r w:rsidR="004247C2">
        <w:t>c</w:t>
      </w:r>
      <w:r>
        <w:t xml:space="preserve">onference </w:t>
      </w:r>
      <w:r w:rsidR="004247C2">
        <w:t>s</w:t>
      </w:r>
      <w:r>
        <w:t>ponsor or any other non-Federal entity</w:t>
      </w:r>
      <w:r w:rsidRPr="00A96182">
        <w:t>.</w:t>
      </w:r>
      <w:r>
        <w:t xml:space="preserve"> The </w:t>
      </w:r>
      <w:r w:rsidR="004247C2">
        <w:t>c</w:t>
      </w:r>
      <w:r>
        <w:t xml:space="preserve">onference </w:t>
      </w:r>
      <w:r w:rsidR="004247C2">
        <w:t>s</w:t>
      </w:r>
      <w:r>
        <w:t>ponsor shall</w:t>
      </w:r>
      <w:r w:rsidRPr="00A23E38">
        <w:t xml:space="preserve"> </w:t>
      </w:r>
      <w:r>
        <w:t xml:space="preserve">not compensate me for </w:t>
      </w:r>
      <w:r w:rsidRPr="00A23E38">
        <w:t xml:space="preserve">work done </w:t>
      </w:r>
      <w:r>
        <w:t>as part of my</w:t>
      </w:r>
      <w:r w:rsidRPr="00A23E38">
        <w:t xml:space="preserve"> official duties.</w:t>
      </w:r>
      <w:r>
        <w:t xml:space="preserve">  </w:t>
      </w:r>
    </w:p>
    <w:p w14:paraId="4BBF0EB9" w14:textId="0C3F53DE" w:rsidR="00647118" w:rsidRDefault="00647118" w:rsidP="00647118">
      <w:r>
        <w:t>This agreement shall be governed and construed in accordance with Federal law as interpreted by the Federal courts in the District of Columbia.</w:t>
      </w:r>
    </w:p>
    <w:p w14:paraId="74812BA3" w14:textId="77777777" w:rsidR="00F32DF5" w:rsidRDefault="00F32DF5" w:rsidP="00647118"/>
    <w:p w14:paraId="05F9E244" w14:textId="09AE4EAF" w:rsidR="00647118" w:rsidRDefault="00647118" w:rsidP="00F32DF5">
      <w:pPr>
        <w:pBdr>
          <w:top w:val="single" w:sz="4" w:space="1" w:color="auto"/>
        </w:pBdr>
        <w:spacing w:line="360" w:lineRule="auto"/>
        <w:jc w:val="both"/>
      </w:pPr>
      <w:r w:rsidRPr="009477A3">
        <w:t>Signature</w:t>
      </w:r>
      <w:r w:rsidRPr="009477A3">
        <w:tab/>
      </w:r>
      <w:r w:rsidRPr="007D16BC">
        <w:tab/>
      </w:r>
      <w:r w:rsidRPr="007D16BC">
        <w:tab/>
      </w:r>
      <w:r w:rsidRPr="007D16BC">
        <w:tab/>
      </w:r>
      <w:r w:rsidRPr="009477A3">
        <w:tab/>
      </w:r>
      <w:r w:rsidRPr="009477A3">
        <w:tab/>
      </w:r>
      <w:r w:rsidRPr="009477A3">
        <w:tab/>
        <w:t>Date</w:t>
      </w:r>
    </w:p>
    <w:sectPr w:rsidR="00647118" w:rsidSect="006A7D0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BAC8B" w14:textId="77777777" w:rsidR="000F29E7" w:rsidRDefault="000F29E7">
      <w:r>
        <w:separator/>
      </w:r>
    </w:p>
  </w:endnote>
  <w:endnote w:type="continuationSeparator" w:id="0">
    <w:p w14:paraId="115BAC8C" w14:textId="77777777" w:rsidR="000F29E7" w:rsidRDefault="000F2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BAC8D" w14:textId="77777777" w:rsidR="009967E1" w:rsidRPr="0009610C" w:rsidRDefault="003F5D24" w:rsidP="0009610C">
    <w:pPr>
      <w:pStyle w:val="Footer"/>
      <w:rPr>
        <w:rFonts w:ascii="Arial" w:hAnsi="Arial" w:cs="Arial"/>
        <w:b/>
        <w:color w:val="FFFFFF"/>
        <w:sz w:val="28"/>
        <w:szCs w:val="28"/>
      </w:rPr>
    </w:pPr>
    <w:r w:rsidRPr="00232300">
      <w:rPr>
        <w:rStyle w:val="PageNumber"/>
        <w:rFonts w:ascii="Arial" w:hAnsi="Arial" w:cs="Arial"/>
        <w:b/>
        <w:color w:val="FFFFFF"/>
        <w:sz w:val="28"/>
        <w:szCs w:val="28"/>
        <w:highlight w:val="black"/>
      </w:rPr>
      <w:fldChar w:fldCharType="begin"/>
    </w:r>
    <w:r w:rsidR="009967E1" w:rsidRPr="00232300">
      <w:rPr>
        <w:rStyle w:val="PageNumber"/>
        <w:rFonts w:ascii="Arial" w:hAnsi="Arial" w:cs="Arial"/>
        <w:b/>
        <w:color w:val="FFFFFF"/>
        <w:sz w:val="28"/>
        <w:szCs w:val="28"/>
        <w:highlight w:val="black"/>
      </w:rPr>
      <w:instrText xml:space="preserve"> PAGE </w:instrText>
    </w:r>
    <w:r w:rsidRPr="00232300">
      <w:rPr>
        <w:rStyle w:val="PageNumber"/>
        <w:rFonts w:ascii="Arial" w:hAnsi="Arial" w:cs="Arial"/>
        <w:b/>
        <w:color w:val="FFFFFF"/>
        <w:sz w:val="28"/>
        <w:szCs w:val="28"/>
        <w:highlight w:val="black"/>
      </w:rPr>
      <w:fldChar w:fldCharType="separate"/>
    </w:r>
    <w:r w:rsidR="009967E1">
      <w:rPr>
        <w:rStyle w:val="PageNumber"/>
        <w:rFonts w:ascii="Arial" w:hAnsi="Arial" w:cs="Arial"/>
        <w:b/>
        <w:noProof/>
        <w:color w:val="FFFFFF"/>
        <w:sz w:val="28"/>
        <w:szCs w:val="28"/>
        <w:highlight w:val="black"/>
      </w:rPr>
      <w:t>2</w:t>
    </w:r>
    <w:r w:rsidRPr="00232300">
      <w:rPr>
        <w:rStyle w:val="PageNumber"/>
        <w:rFonts w:ascii="Arial" w:hAnsi="Arial" w:cs="Arial"/>
        <w:b/>
        <w:color w:val="FFFFFF"/>
        <w:sz w:val="28"/>
        <w:szCs w:val="28"/>
        <w:highlight w:val="blac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66CDE" w14:textId="6BC31A4D" w:rsidR="00945915" w:rsidRDefault="00945915" w:rsidP="00945915">
    <w:pPr>
      <w:pStyle w:val="Footer"/>
    </w:pPr>
    <w:r w:rsidRPr="00745533">
      <w:t>AHRQ Publishing and Communications Guidelines</w:t>
    </w:r>
    <w:r>
      <w:t xml:space="preserve"> </w:t>
    </w:r>
    <w:r>
      <w:tab/>
      <w:t>Appendix 1-A: Permission Forms</w:t>
    </w:r>
  </w:p>
  <w:p w14:paraId="4F833F2F" w14:textId="1994DE6F" w:rsidR="00945915" w:rsidRPr="00745533" w:rsidRDefault="00945915" w:rsidP="00945915">
    <w:pPr>
      <w:pStyle w:val="Footer"/>
      <w:rPr>
        <w:b/>
      </w:rPr>
    </w:pPr>
    <w:r>
      <w:t xml:space="preserve">Revised </w:t>
    </w:r>
    <w:r w:rsidR="00266EB8">
      <w:t>December</w:t>
    </w:r>
    <w:r>
      <w:t xml:space="preserve"> 2019</w:t>
    </w:r>
    <w:r>
      <w:tab/>
    </w:r>
    <w:r w:rsidRPr="00945915">
      <w:rPr>
        <w:rStyle w:val="PageNumber"/>
      </w:rPr>
      <w:fldChar w:fldCharType="begin"/>
    </w:r>
    <w:r w:rsidRPr="00945915">
      <w:rPr>
        <w:rStyle w:val="PageNumber"/>
      </w:rPr>
      <w:instrText xml:space="preserve"> PAGE   \* MERGEFORMAT </w:instrText>
    </w:r>
    <w:r w:rsidRPr="00945915">
      <w:rPr>
        <w:rStyle w:val="PageNumber"/>
      </w:rPr>
      <w:fldChar w:fldCharType="separate"/>
    </w:r>
    <w:r w:rsidR="00266EB8">
      <w:rPr>
        <w:rStyle w:val="PageNumber"/>
        <w:noProof/>
      </w:rPr>
      <w:t>2</w:t>
    </w:r>
    <w:r w:rsidRPr="0094591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BAC89" w14:textId="77777777" w:rsidR="000F29E7" w:rsidRDefault="000F29E7">
      <w:r>
        <w:separator/>
      </w:r>
    </w:p>
  </w:footnote>
  <w:footnote w:type="continuationSeparator" w:id="0">
    <w:p w14:paraId="115BAC8A" w14:textId="77777777" w:rsidR="000F29E7" w:rsidRDefault="000F29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4888B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2C11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E041D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090001"/>
    <w:lvl w:ilvl="0">
      <w:start w:val="1"/>
      <w:numFmt w:val="bullet"/>
      <w:lvlText w:val=""/>
      <w:lvlJc w:val="left"/>
      <w:pPr>
        <w:ind w:left="720" w:hanging="360"/>
      </w:pPr>
      <w:rPr>
        <w:rFonts w:ascii="Symbol" w:hAnsi="Symbol" w:hint="default"/>
      </w:rPr>
    </w:lvl>
  </w:abstractNum>
  <w:abstractNum w:abstractNumId="4" w15:restartNumberingAfterBreak="0">
    <w:nsid w:val="FFFFFF80"/>
    <w:multiLevelType w:val="singleLevel"/>
    <w:tmpl w:val="76E6F4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B0A0F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18EB5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A4EC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409F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0453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1"/>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15:restartNumberingAfterBreak="0">
    <w:nsid w:val="10F77D0C"/>
    <w:multiLevelType w:val="hybridMultilevel"/>
    <w:tmpl w:val="14DA75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B363F2"/>
    <w:multiLevelType w:val="hybridMultilevel"/>
    <w:tmpl w:val="29761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009"/>
    <w:rsid w:val="000132CF"/>
    <w:rsid w:val="000164AE"/>
    <w:rsid w:val="00016765"/>
    <w:rsid w:val="00020827"/>
    <w:rsid w:val="00022F48"/>
    <w:rsid w:val="00031346"/>
    <w:rsid w:val="00035402"/>
    <w:rsid w:val="00043221"/>
    <w:rsid w:val="00050968"/>
    <w:rsid w:val="000519D2"/>
    <w:rsid w:val="0007043E"/>
    <w:rsid w:val="00076D9B"/>
    <w:rsid w:val="000801A4"/>
    <w:rsid w:val="00092D17"/>
    <w:rsid w:val="000933F1"/>
    <w:rsid w:val="000937D9"/>
    <w:rsid w:val="0009610C"/>
    <w:rsid w:val="0009766A"/>
    <w:rsid w:val="000A0EB3"/>
    <w:rsid w:val="000B1125"/>
    <w:rsid w:val="000B419E"/>
    <w:rsid w:val="000B46BD"/>
    <w:rsid w:val="000B6DE2"/>
    <w:rsid w:val="000E3D5A"/>
    <w:rsid w:val="000F161B"/>
    <w:rsid w:val="000F29E7"/>
    <w:rsid w:val="000F3C95"/>
    <w:rsid w:val="000F57D2"/>
    <w:rsid w:val="000F623B"/>
    <w:rsid w:val="001051F7"/>
    <w:rsid w:val="00106D49"/>
    <w:rsid w:val="001108B0"/>
    <w:rsid w:val="001115FF"/>
    <w:rsid w:val="001146A3"/>
    <w:rsid w:val="001230F8"/>
    <w:rsid w:val="00125F0D"/>
    <w:rsid w:val="001261C0"/>
    <w:rsid w:val="00126F27"/>
    <w:rsid w:val="0013713F"/>
    <w:rsid w:val="001417AA"/>
    <w:rsid w:val="00141D20"/>
    <w:rsid w:val="00142683"/>
    <w:rsid w:val="001469A6"/>
    <w:rsid w:val="00155BB5"/>
    <w:rsid w:val="00157A80"/>
    <w:rsid w:val="00170B72"/>
    <w:rsid w:val="00177FFC"/>
    <w:rsid w:val="00183A17"/>
    <w:rsid w:val="00183E22"/>
    <w:rsid w:val="0018428D"/>
    <w:rsid w:val="001937A3"/>
    <w:rsid w:val="00195F53"/>
    <w:rsid w:val="001A4DFB"/>
    <w:rsid w:val="001B0EC6"/>
    <w:rsid w:val="001B159B"/>
    <w:rsid w:val="001B1935"/>
    <w:rsid w:val="001B6A5B"/>
    <w:rsid w:val="001B7BC8"/>
    <w:rsid w:val="001D0B07"/>
    <w:rsid w:val="001E32AF"/>
    <w:rsid w:val="001E7DB5"/>
    <w:rsid w:val="001F335E"/>
    <w:rsid w:val="001F40AD"/>
    <w:rsid w:val="0020073D"/>
    <w:rsid w:val="0020302F"/>
    <w:rsid w:val="0020326D"/>
    <w:rsid w:val="00206485"/>
    <w:rsid w:val="00206DAC"/>
    <w:rsid w:val="00215A79"/>
    <w:rsid w:val="00232F27"/>
    <w:rsid w:val="00243DAE"/>
    <w:rsid w:val="0024665C"/>
    <w:rsid w:val="00257A6C"/>
    <w:rsid w:val="00262C58"/>
    <w:rsid w:val="00266EB8"/>
    <w:rsid w:val="00267BB1"/>
    <w:rsid w:val="00280292"/>
    <w:rsid w:val="00280D3D"/>
    <w:rsid w:val="00281B10"/>
    <w:rsid w:val="0028516E"/>
    <w:rsid w:val="00286EE1"/>
    <w:rsid w:val="00295DED"/>
    <w:rsid w:val="002A17F3"/>
    <w:rsid w:val="002A643B"/>
    <w:rsid w:val="002A7916"/>
    <w:rsid w:val="002B34BD"/>
    <w:rsid w:val="002B4914"/>
    <w:rsid w:val="002C576D"/>
    <w:rsid w:val="002C6CD8"/>
    <w:rsid w:val="002D0ED0"/>
    <w:rsid w:val="002D44DA"/>
    <w:rsid w:val="002E156A"/>
    <w:rsid w:val="002F4B80"/>
    <w:rsid w:val="003111A1"/>
    <w:rsid w:val="003131BE"/>
    <w:rsid w:val="00316F1E"/>
    <w:rsid w:val="003210BB"/>
    <w:rsid w:val="00321A2D"/>
    <w:rsid w:val="00324202"/>
    <w:rsid w:val="0033352E"/>
    <w:rsid w:val="00346EF4"/>
    <w:rsid w:val="00351374"/>
    <w:rsid w:val="00357F4C"/>
    <w:rsid w:val="00361375"/>
    <w:rsid w:val="00361618"/>
    <w:rsid w:val="00370653"/>
    <w:rsid w:val="00372FFC"/>
    <w:rsid w:val="0037303D"/>
    <w:rsid w:val="00374663"/>
    <w:rsid w:val="00376A2C"/>
    <w:rsid w:val="00390846"/>
    <w:rsid w:val="00396FAA"/>
    <w:rsid w:val="0039779D"/>
    <w:rsid w:val="003A47A4"/>
    <w:rsid w:val="003B366C"/>
    <w:rsid w:val="003D5BD1"/>
    <w:rsid w:val="003D7697"/>
    <w:rsid w:val="003E0A86"/>
    <w:rsid w:val="003E329F"/>
    <w:rsid w:val="003E39B8"/>
    <w:rsid w:val="003F0ABB"/>
    <w:rsid w:val="003F5D24"/>
    <w:rsid w:val="00405423"/>
    <w:rsid w:val="00406421"/>
    <w:rsid w:val="004108C6"/>
    <w:rsid w:val="004170A9"/>
    <w:rsid w:val="00417AA6"/>
    <w:rsid w:val="00421925"/>
    <w:rsid w:val="004247C2"/>
    <w:rsid w:val="0042585F"/>
    <w:rsid w:val="00426224"/>
    <w:rsid w:val="00426AE4"/>
    <w:rsid w:val="00432EBB"/>
    <w:rsid w:val="00437407"/>
    <w:rsid w:val="00441D6E"/>
    <w:rsid w:val="00446249"/>
    <w:rsid w:val="00446CC7"/>
    <w:rsid w:val="004500B3"/>
    <w:rsid w:val="00450D3A"/>
    <w:rsid w:val="004615B4"/>
    <w:rsid w:val="004631A2"/>
    <w:rsid w:val="00467A5E"/>
    <w:rsid w:val="004722F9"/>
    <w:rsid w:val="0047651B"/>
    <w:rsid w:val="00477BA4"/>
    <w:rsid w:val="00485DB0"/>
    <w:rsid w:val="0048654F"/>
    <w:rsid w:val="0049149C"/>
    <w:rsid w:val="00494D67"/>
    <w:rsid w:val="004B19A0"/>
    <w:rsid w:val="004B6186"/>
    <w:rsid w:val="004C3CF9"/>
    <w:rsid w:val="004D3601"/>
    <w:rsid w:val="004E0128"/>
    <w:rsid w:val="004E15AB"/>
    <w:rsid w:val="004F01CF"/>
    <w:rsid w:val="004F1248"/>
    <w:rsid w:val="004F4019"/>
    <w:rsid w:val="004F42FB"/>
    <w:rsid w:val="0050441B"/>
    <w:rsid w:val="00510BF2"/>
    <w:rsid w:val="005114F7"/>
    <w:rsid w:val="005139D7"/>
    <w:rsid w:val="00521BEC"/>
    <w:rsid w:val="005311DA"/>
    <w:rsid w:val="00537C26"/>
    <w:rsid w:val="00551EE3"/>
    <w:rsid w:val="005534D5"/>
    <w:rsid w:val="005560D0"/>
    <w:rsid w:val="005572A3"/>
    <w:rsid w:val="00557391"/>
    <w:rsid w:val="00557B18"/>
    <w:rsid w:val="00572CBF"/>
    <w:rsid w:val="005730C2"/>
    <w:rsid w:val="00576839"/>
    <w:rsid w:val="00577E1F"/>
    <w:rsid w:val="005836D8"/>
    <w:rsid w:val="005854E2"/>
    <w:rsid w:val="00585A44"/>
    <w:rsid w:val="00587DFB"/>
    <w:rsid w:val="005940EA"/>
    <w:rsid w:val="00595399"/>
    <w:rsid w:val="005966B9"/>
    <w:rsid w:val="005B32B2"/>
    <w:rsid w:val="005C2CD1"/>
    <w:rsid w:val="005C57DD"/>
    <w:rsid w:val="005C6F19"/>
    <w:rsid w:val="005D1360"/>
    <w:rsid w:val="005D2371"/>
    <w:rsid w:val="005D4E13"/>
    <w:rsid w:val="005E4AD8"/>
    <w:rsid w:val="005F2B4F"/>
    <w:rsid w:val="00604E29"/>
    <w:rsid w:val="00606BE3"/>
    <w:rsid w:val="0061577D"/>
    <w:rsid w:val="00616EA6"/>
    <w:rsid w:val="006330A1"/>
    <w:rsid w:val="00636CF2"/>
    <w:rsid w:val="00640BB8"/>
    <w:rsid w:val="0064238C"/>
    <w:rsid w:val="00642D2B"/>
    <w:rsid w:val="00647118"/>
    <w:rsid w:val="006471ED"/>
    <w:rsid w:val="00651FFF"/>
    <w:rsid w:val="00665350"/>
    <w:rsid w:val="00666930"/>
    <w:rsid w:val="00672BB9"/>
    <w:rsid w:val="00676553"/>
    <w:rsid w:val="00680756"/>
    <w:rsid w:val="00693D27"/>
    <w:rsid w:val="0069450A"/>
    <w:rsid w:val="006A0E66"/>
    <w:rsid w:val="006A438A"/>
    <w:rsid w:val="006A7D0E"/>
    <w:rsid w:val="006B466B"/>
    <w:rsid w:val="006C0170"/>
    <w:rsid w:val="006C3EBE"/>
    <w:rsid w:val="006C44B6"/>
    <w:rsid w:val="006C522A"/>
    <w:rsid w:val="006C52AF"/>
    <w:rsid w:val="006C5A2C"/>
    <w:rsid w:val="006C5E2A"/>
    <w:rsid w:val="006C6024"/>
    <w:rsid w:val="006D6798"/>
    <w:rsid w:val="006E6E27"/>
    <w:rsid w:val="006F4A59"/>
    <w:rsid w:val="006F6FFF"/>
    <w:rsid w:val="00700784"/>
    <w:rsid w:val="00701FFF"/>
    <w:rsid w:val="00734823"/>
    <w:rsid w:val="0073630F"/>
    <w:rsid w:val="00736593"/>
    <w:rsid w:val="00740DB3"/>
    <w:rsid w:val="00747248"/>
    <w:rsid w:val="00755397"/>
    <w:rsid w:val="00757127"/>
    <w:rsid w:val="0076176C"/>
    <w:rsid w:val="007632FA"/>
    <w:rsid w:val="007661EE"/>
    <w:rsid w:val="007665C4"/>
    <w:rsid w:val="00775AC7"/>
    <w:rsid w:val="00777192"/>
    <w:rsid w:val="00786968"/>
    <w:rsid w:val="00792C39"/>
    <w:rsid w:val="007A02C1"/>
    <w:rsid w:val="007C228A"/>
    <w:rsid w:val="007C33C1"/>
    <w:rsid w:val="007C3E35"/>
    <w:rsid w:val="007C3E5E"/>
    <w:rsid w:val="007C4BED"/>
    <w:rsid w:val="007C5C61"/>
    <w:rsid w:val="007C7542"/>
    <w:rsid w:val="007D16BC"/>
    <w:rsid w:val="007D33B2"/>
    <w:rsid w:val="007D3449"/>
    <w:rsid w:val="007E0413"/>
    <w:rsid w:val="007E2DE3"/>
    <w:rsid w:val="007E4E72"/>
    <w:rsid w:val="007E7651"/>
    <w:rsid w:val="00802D3E"/>
    <w:rsid w:val="00810EB7"/>
    <w:rsid w:val="00813E15"/>
    <w:rsid w:val="00826D88"/>
    <w:rsid w:val="008305C4"/>
    <w:rsid w:val="00831621"/>
    <w:rsid w:val="008405FE"/>
    <w:rsid w:val="00845827"/>
    <w:rsid w:val="008525D8"/>
    <w:rsid w:val="0085271A"/>
    <w:rsid w:val="008807FC"/>
    <w:rsid w:val="008918E7"/>
    <w:rsid w:val="0089241A"/>
    <w:rsid w:val="008A5D83"/>
    <w:rsid w:val="008A78B4"/>
    <w:rsid w:val="008B638E"/>
    <w:rsid w:val="008B7CD6"/>
    <w:rsid w:val="008D3229"/>
    <w:rsid w:val="008D3E09"/>
    <w:rsid w:val="008D4C47"/>
    <w:rsid w:val="008D517D"/>
    <w:rsid w:val="008E41B8"/>
    <w:rsid w:val="008E631C"/>
    <w:rsid w:val="008F4B32"/>
    <w:rsid w:val="008F70D6"/>
    <w:rsid w:val="009002F4"/>
    <w:rsid w:val="00904DC2"/>
    <w:rsid w:val="00911641"/>
    <w:rsid w:val="00916117"/>
    <w:rsid w:val="009229A1"/>
    <w:rsid w:val="00926517"/>
    <w:rsid w:val="00927B96"/>
    <w:rsid w:val="00932436"/>
    <w:rsid w:val="00937B7E"/>
    <w:rsid w:val="00940368"/>
    <w:rsid w:val="009405D1"/>
    <w:rsid w:val="00943FDE"/>
    <w:rsid w:val="00945915"/>
    <w:rsid w:val="009477A3"/>
    <w:rsid w:val="00947DC1"/>
    <w:rsid w:val="00960148"/>
    <w:rsid w:val="00960AB4"/>
    <w:rsid w:val="0096762D"/>
    <w:rsid w:val="00977414"/>
    <w:rsid w:val="00993CE2"/>
    <w:rsid w:val="00994AD4"/>
    <w:rsid w:val="009967E1"/>
    <w:rsid w:val="009B7048"/>
    <w:rsid w:val="009C5CF7"/>
    <w:rsid w:val="009D3BAA"/>
    <w:rsid w:val="009D628B"/>
    <w:rsid w:val="009D7975"/>
    <w:rsid w:val="009E2933"/>
    <w:rsid w:val="009E2A4B"/>
    <w:rsid w:val="009E4293"/>
    <w:rsid w:val="009E6235"/>
    <w:rsid w:val="009F270B"/>
    <w:rsid w:val="009F45E2"/>
    <w:rsid w:val="009F5CA7"/>
    <w:rsid w:val="009F7B5B"/>
    <w:rsid w:val="00A00B9C"/>
    <w:rsid w:val="00A11AB6"/>
    <w:rsid w:val="00A13FB7"/>
    <w:rsid w:val="00A16B1E"/>
    <w:rsid w:val="00A311AD"/>
    <w:rsid w:val="00A32A58"/>
    <w:rsid w:val="00A33F6D"/>
    <w:rsid w:val="00A34856"/>
    <w:rsid w:val="00A4580C"/>
    <w:rsid w:val="00A52FE9"/>
    <w:rsid w:val="00A55998"/>
    <w:rsid w:val="00A6593D"/>
    <w:rsid w:val="00A7009C"/>
    <w:rsid w:val="00A76CF3"/>
    <w:rsid w:val="00A76FE9"/>
    <w:rsid w:val="00A772A4"/>
    <w:rsid w:val="00A776DE"/>
    <w:rsid w:val="00A834C2"/>
    <w:rsid w:val="00A8541E"/>
    <w:rsid w:val="00A85A35"/>
    <w:rsid w:val="00A86A24"/>
    <w:rsid w:val="00A947D4"/>
    <w:rsid w:val="00A970C3"/>
    <w:rsid w:val="00AA0A60"/>
    <w:rsid w:val="00AA15A3"/>
    <w:rsid w:val="00AA198D"/>
    <w:rsid w:val="00AA2CC6"/>
    <w:rsid w:val="00AA4D28"/>
    <w:rsid w:val="00AB4431"/>
    <w:rsid w:val="00AC0D92"/>
    <w:rsid w:val="00AC1F81"/>
    <w:rsid w:val="00AC7B03"/>
    <w:rsid w:val="00AD0546"/>
    <w:rsid w:val="00AD0E80"/>
    <w:rsid w:val="00AE63CD"/>
    <w:rsid w:val="00AE79F8"/>
    <w:rsid w:val="00AF4C6F"/>
    <w:rsid w:val="00B23CA8"/>
    <w:rsid w:val="00B3032B"/>
    <w:rsid w:val="00B3329C"/>
    <w:rsid w:val="00B42D03"/>
    <w:rsid w:val="00B53806"/>
    <w:rsid w:val="00B57495"/>
    <w:rsid w:val="00B57CE9"/>
    <w:rsid w:val="00B67D2F"/>
    <w:rsid w:val="00B92547"/>
    <w:rsid w:val="00B96766"/>
    <w:rsid w:val="00B976F1"/>
    <w:rsid w:val="00BB336A"/>
    <w:rsid w:val="00BB364B"/>
    <w:rsid w:val="00BB52D4"/>
    <w:rsid w:val="00BC13C3"/>
    <w:rsid w:val="00BC243A"/>
    <w:rsid w:val="00BD1A6D"/>
    <w:rsid w:val="00BE1EBA"/>
    <w:rsid w:val="00BE1FF8"/>
    <w:rsid w:val="00BE4B04"/>
    <w:rsid w:val="00BF0AFB"/>
    <w:rsid w:val="00BF7BD9"/>
    <w:rsid w:val="00C00A18"/>
    <w:rsid w:val="00C11DA4"/>
    <w:rsid w:val="00C122DD"/>
    <w:rsid w:val="00C177CA"/>
    <w:rsid w:val="00C201F8"/>
    <w:rsid w:val="00C33CE5"/>
    <w:rsid w:val="00C44CD7"/>
    <w:rsid w:val="00C500F5"/>
    <w:rsid w:val="00C5194E"/>
    <w:rsid w:val="00C6435F"/>
    <w:rsid w:val="00C65C0D"/>
    <w:rsid w:val="00C65D5F"/>
    <w:rsid w:val="00C66D91"/>
    <w:rsid w:val="00C70873"/>
    <w:rsid w:val="00C73552"/>
    <w:rsid w:val="00C8084E"/>
    <w:rsid w:val="00C95536"/>
    <w:rsid w:val="00C9623A"/>
    <w:rsid w:val="00C96886"/>
    <w:rsid w:val="00C97647"/>
    <w:rsid w:val="00CA579C"/>
    <w:rsid w:val="00CB03B3"/>
    <w:rsid w:val="00CB044A"/>
    <w:rsid w:val="00CB4765"/>
    <w:rsid w:val="00CB7009"/>
    <w:rsid w:val="00CC5C55"/>
    <w:rsid w:val="00CD23A9"/>
    <w:rsid w:val="00CE1B30"/>
    <w:rsid w:val="00CE29D8"/>
    <w:rsid w:val="00CE2EA4"/>
    <w:rsid w:val="00CE2F2A"/>
    <w:rsid w:val="00CF5706"/>
    <w:rsid w:val="00CF728D"/>
    <w:rsid w:val="00D042C6"/>
    <w:rsid w:val="00D05F94"/>
    <w:rsid w:val="00D15A5A"/>
    <w:rsid w:val="00D2106E"/>
    <w:rsid w:val="00D22469"/>
    <w:rsid w:val="00D24AFC"/>
    <w:rsid w:val="00D26FD6"/>
    <w:rsid w:val="00D30E3E"/>
    <w:rsid w:val="00D37134"/>
    <w:rsid w:val="00D37F54"/>
    <w:rsid w:val="00D40D24"/>
    <w:rsid w:val="00D4343C"/>
    <w:rsid w:val="00D45782"/>
    <w:rsid w:val="00D64DD2"/>
    <w:rsid w:val="00D71F7C"/>
    <w:rsid w:val="00D77951"/>
    <w:rsid w:val="00D837F6"/>
    <w:rsid w:val="00D8607B"/>
    <w:rsid w:val="00D91733"/>
    <w:rsid w:val="00D92E57"/>
    <w:rsid w:val="00DA454B"/>
    <w:rsid w:val="00DB44D1"/>
    <w:rsid w:val="00DB6D92"/>
    <w:rsid w:val="00DC5F9F"/>
    <w:rsid w:val="00DD3011"/>
    <w:rsid w:val="00DD4D64"/>
    <w:rsid w:val="00DD6382"/>
    <w:rsid w:val="00DE6474"/>
    <w:rsid w:val="00DF0C98"/>
    <w:rsid w:val="00DF19E5"/>
    <w:rsid w:val="00DF1C3A"/>
    <w:rsid w:val="00DF24BC"/>
    <w:rsid w:val="00E07257"/>
    <w:rsid w:val="00E20F3D"/>
    <w:rsid w:val="00E2331B"/>
    <w:rsid w:val="00E40637"/>
    <w:rsid w:val="00E4605E"/>
    <w:rsid w:val="00E524EE"/>
    <w:rsid w:val="00E57D5C"/>
    <w:rsid w:val="00E65CE0"/>
    <w:rsid w:val="00E70531"/>
    <w:rsid w:val="00E71357"/>
    <w:rsid w:val="00E76288"/>
    <w:rsid w:val="00E82C28"/>
    <w:rsid w:val="00E90EF9"/>
    <w:rsid w:val="00E94E6F"/>
    <w:rsid w:val="00E965EF"/>
    <w:rsid w:val="00E97069"/>
    <w:rsid w:val="00EA5A29"/>
    <w:rsid w:val="00EA697E"/>
    <w:rsid w:val="00EA7765"/>
    <w:rsid w:val="00ED3BC9"/>
    <w:rsid w:val="00ED7156"/>
    <w:rsid w:val="00EE27D8"/>
    <w:rsid w:val="00EE7481"/>
    <w:rsid w:val="00EF2FB5"/>
    <w:rsid w:val="00EF5A42"/>
    <w:rsid w:val="00EF70A0"/>
    <w:rsid w:val="00EF75A0"/>
    <w:rsid w:val="00F00D43"/>
    <w:rsid w:val="00F053A2"/>
    <w:rsid w:val="00F10E93"/>
    <w:rsid w:val="00F1363C"/>
    <w:rsid w:val="00F16120"/>
    <w:rsid w:val="00F169EB"/>
    <w:rsid w:val="00F17112"/>
    <w:rsid w:val="00F21556"/>
    <w:rsid w:val="00F242FA"/>
    <w:rsid w:val="00F30803"/>
    <w:rsid w:val="00F30ED8"/>
    <w:rsid w:val="00F317AA"/>
    <w:rsid w:val="00F32DF5"/>
    <w:rsid w:val="00F37AEE"/>
    <w:rsid w:val="00F464CA"/>
    <w:rsid w:val="00F5295E"/>
    <w:rsid w:val="00F5342A"/>
    <w:rsid w:val="00F61335"/>
    <w:rsid w:val="00F6405F"/>
    <w:rsid w:val="00F72568"/>
    <w:rsid w:val="00F80457"/>
    <w:rsid w:val="00F868C8"/>
    <w:rsid w:val="00F9205B"/>
    <w:rsid w:val="00FB0FE7"/>
    <w:rsid w:val="00FB11F7"/>
    <w:rsid w:val="00FC0A4E"/>
    <w:rsid w:val="00FC547E"/>
    <w:rsid w:val="00FC59C4"/>
    <w:rsid w:val="00FC651B"/>
    <w:rsid w:val="00FD3C2D"/>
    <w:rsid w:val="00FE6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15BAC1E"/>
  <w15:docId w15:val="{E5332779-9108-4DCA-9CF2-F847D594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118"/>
    <w:pPr>
      <w:spacing w:after="240"/>
    </w:pPr>
    <w:rPr>
      <w:sz w:val="24"/>
      <w:szCs w:val="24"/>
    </w:rPr>
  </w:style>
  <w:style w:type="paragraph" w:styleId="Heading1">
    <w:name w:val="heading 1"/>
    <w:link w:val="Heading1Char"/>
    <w:qFormat/>
    <w:rsid w:val="00432EBB"/>
    <w:pPr>
      <w:keepNext/>
      <w:spacing w:before="240" w:after="240"/>
      <w:outlineLvl w:val="0"/>
    </w:pPr>
    <w:rPr>
      <w:rFonts w:ascii="Verdana" w:eastAsiaTheme="majorEastAsia" w:hAnsi="Verdana" w:cstheme="majorBidi"/>
      <w:b/>
      <w:bCs/>
      <w:color w:val="9D9D9D"/>
      <w:sz w:val="32"/>
      <w:szCs w:val="32"/>
    </w:rPr>
  </w:style>
  <w:style w:type="paragraph" w:styleId="Heading2">
    <w:name w:val="heading 2"/>
    <w:link w:val="Heading2Char"/>
    <w:unhideWhenUsed/>
    <w:qFormat/>
    <w:rsid w:val="00647118"/>
    <w:pPr>
      <w:keepNext/>
      <w:keepLines/>
      <w:spacing w:after="240"/>
      <w:outlineLvl w:val="1"/>
    </w:pPr>
    <w:rPr>
      <w:rFonts w:ascii="Arial" w:eastAsiaTheme="majorEastAsia" w:hAnsi="Arial" w:cstheme="majorBidi"/>
      <w:b/>
      <w:bCs/>
      <w:color w:val="000000" w:themeColor="text1"/>
      <w:sz w:val="28"/>
      <w:szCs w:val="26"/>
    </w:rPr>
  </w:style>
  <w:style w:type="paragraph" w:styleId="Heading3">
    <w:name w:val="heading 3"/>
    <w:basedOn w:val="Normal"/>
    <w:next w:val="Normal"/>
    <w:link w:val="Heading3Char"/>
    <w:unhideWhenUsed/>
    <w:qFormat/>
    <w:rsid w:val="009477A3"/>
    <w:pPr>
      <w:keepNext/>
      <w:keepLines/>
      <w:spacing w:after="120"/>
      <w:outlineLvl w:val="2"/>
    </w:pPr>
    <w:rPr>
      <w:rFonts w:eastAsiaTheme="majorEastAsia" w:cstheme="maj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text">
    <w:name w:val="contenttext"/>
    <w:basedOn w:val="DefaultParagraphFont"/>
    <w:rsid w:val="005139D7"/>
  </w:style>
  <w:style w:type="character" w:styleId="Hyperlink">
    <w:name w:val="Hyperlink"/>
    <w:basedOn w:val="DefaultParagraphFont"/>
    <w:rsid w:val="00F00D43"/>
    <w:rPr>
      <w:color w:val="0000FF"/>
      <w:u w:val="single"/>
    </w:rPr>
  </w:style>
  <w:style w:type="paragraph" w:styleId="BalloonText">
    <w:name w:val="Balloon Text"/>
    <w:basedOn w:val="Normal"/>
    <w:semiHidden/>
    <w:rsid w:val="00043221"/>
    <w:rPr>
      <w:rFonts w:ascii="Tahoma" w:hAnsi="Tahoma" w:cs="Tahoma"/>
      <w:sz w:val="16"/>
      <w:szCs w:val="16"/>
    </w:rPr>
  </w:style>
  <w:style w:type="paragraph" w:styleId="Footer">
    <w:name w:val="footer"/>
    <w:basedOn w:val="Normal"/>
    <w:link w:val="FooterChar"/>
    <w:rsid w:val="00945915"/>
    <w:pPr>
      <w:tabs>
        <w:tab w:val="right" w:pos="9360"/>
      </w:tabs>
      <w:spacing w:after="0"/>
    </w:pPr>
    <w:rPr>
      <w:rFonts w:ascii="Verdana" w:hAnsi="Verdana"/>
      <w:sz w:val="20"/>
    </w:rPr>
  </w:style>
  <w:style w:type="character" w:styleId="PageNumber">
    <w:name w:val="page number"/>
    <w:basedOn w:val="DefaultParagraphFont"/>
    <w:rsid w:val="00945915"/>
    <w:rPr>
      <w:rFonts w:ascii="Verdana" w:hAnsi="Verdana"/>
      <w:sz w:val="20"/>
    </w:rPr>
  </w:style>
  <w:style w:type="paragraph" w:styleId="Header">
    <w:name w:val="header"/>
    <w:basedOn w:val="Normal"/>
    <w:rsid w:val="00016765"/>
    <w:pPr>
      <w:tabs>
        <w:tab w:val="center" w:pos="4320"/>
        <w:tab w:val="right" w:pos="8640"/>
      </w:tabs>
    </w:pPr>
  </w:style>
  <w:style w:type="paragraph" w:customStyle="1" w:styleId="StylePlainTextArial14ptBoldGray-50">
    <w:name w:val="Style Plain Text + Arial 14 pt Bold Gray-50%"/>
    <w:basedOn w:val="PlainText"/>
    <w:rsid w:val="00A11AB6"/>
    <w:rPr>
      <w:rFonts w:ascii="Verdana" w:hAnsi="Verdana"/>
      <w:b/>
      <w:bCs/>
      <w:color w:val="808080"/>
      <w:sz w:val="32"/>
    </w:rPr>
  </w:style>
  <w:style w:type="paragraph" w:styleId="PlainText">
    <w:name w:val="Plain Text"/>
    <w:basedOn w:val="Normal"/>
    <w:rsid w:val="00E2331B"/>
    <w:rPr>
      <w:rFonts w:ascii="Courier New" w:hAnsi="Courier New" w:cs="Courier New"/>
      <w:sz w:val="20"/>
      <w:szCs w:val="20"/>
    </w:rPr>
  </w:style>
  <w:style w:type="paragraph" w:customStyle="1" w:styleId="StylePlainTextArial14ptBoldBlack">
    <w:name w:val="Style Plain Text + Arial 14 pt Bold Black"/>
    <w:basedOn w:val="PlainText"/>
    <w:rsid w:val="00CA579C"/>
    <w:pPr>
      <w:keepNext/>
    </w:pPr>
    <w:rPr>
      <w:rFonts w:ascii="Arial" w:hAnsi="Arial"/>
      <w:b/>
      <w:bCs/>
      <w:color w:val="000000"/>
      <w:sz w:val="28"/>
    </w:rPr>
  </w:style>
  <w:style w:type="paragraph" w:customStyle="1" w:styleId="AppendixHead">
    <w:name w:val="AppendixHead"/>
    <w:basedOn w:val="Normal"/>
    <w:rsid w:val="008B7CD6"/>
    <w:rPr>
      <w:rFonts w:ascii="Arial" w:hAnsi="Arial" w:cs="Arial"/>
      <w:b/>
      <w:sz w:val="36"/>
      <w:szCs w:val="36"/>
    </w:rPr>
  </w:style>
  <w:style w:type="paragraph" w:customStyle="1" w:styleId="HeadingOne">
    <w:name w:val="HeadingOne"/>
    <w:basedOn w:val="StylePlainTextArial14ptBoldGray-50"/>
    <w:autoRedefine/>
    <w:rsid w:val="00C97647"/>
    <w:pPr>
      <w:keepNext/>
      <w:spacing w:before="240"/>
    </w:pPr>
  </w:style>
  <w:style w:type="paragraph" w:customStyle="1" w:styleId="HeadingTwo">
    <w:name w:val="HeadingTwo"/>
    <w:basedOn w:val="StylePlainTextArial14ptBoldBlack"/>
    <w:rsid w:val="008B7CD6"/>
  </w:style>
  <w:style w:type="paragraph" w:customStyle="1" w:styleId="StylePlainTextTimesNewRoman12pt">
    <w:name w:val="Style Plain Text + Times New Roman 12 pt"/>
    <w:basedOn w:val="PlainText"/>
    <w:link w:val="StylePlainTextTimesNewRoman12ptChar"/>
    <w:rsid w:val="003B366C"/>
    <w:pPr>
      <w:spacing w:before="240"/>
    </w:pPr>
    <w:rPr>
      <w:rFonts w:ascii="Times New Roman" w:hAnsi="Times New Roman"/>
      <w:sz w:val="24"/>
    </w:rPr>
  </w:style>
  <w:style w:type="character" w:customStyle="1" w:styleId="StylePlainTextTimesNewRoman12ptChar">
    <w:name w:val="Style Plain Text + Times New Roman 12 pt Char"/>
    <w:basedOn w:val="DefaultParagraphFont"/>
    <w:link w:val="StylePlainTextTimesNewRoman12pt"/>
    <w:rsid w:val="003B366C"/>
    <w:rPr>
      <w:rFonts w:cs="Courier New"/>
      <w:sz w:val="24"/>
    </w:rPr>
  </w:style>
  <w:style w:type="paragraph" w:customStyle="1" w:styleId="StylePlainTextTimesNewRoman12ptLeft05Right06">
    <w:name w:val="Style Plain Text + Times New Roman 12 pt Left:  0.5&quot; Right:  0.6..."/>
    <w:basedOn w:val="PlainText"/>
    <w:rsid w:val="003B366C"/>
    <w:pPr>
      <w:ind w:left="720" w:right="965"/>
    </w:pPr>
    <w:rPr>
      <w:rFonts w:ascii="Times New Roman" w:hAnsi="Times New Roman" w:cs="Times New Roman"/>
      <w:sz w:val="24"/>
    </w:rPr>
  </w:style>
  <w:style w:type="character" w:styleId="CommentReference">
    <w:name w:val="annotation reference"/>
    <w:basedOn w:val="DefaultParagraphFont"/>
    <w:rsid w:val="003B366C"/>
    <w:rPr>
      <w:sz w:val="16"/>
      <w:szCs w:val="16"/>
    </w:rPr>
  </w:style>
  <w:style w:type="paragraph" w:styleId="CommentText">
    <w:name w:val="annotation text"/>
    <w:basedOn w:val="Normal"/>
    <w:link w:val="CommentTextChar"/>
    <w:rsid w:val="003B366C"/>
    <w:rPr>
      <w:sz w:val="20"/>
      <w:szCs w:val="20"/>
    </w:rPr>
  </w:style>
  <w:style w:type="character" w:customStyle="1" w:styleId="CommentTextChar">
    <w:name w:val="Comment Text Char"/>
    <w:basedOn w:val="DefaultParagraphFont"/>
    <w:link w:val="CommentText"/>
    <w:rsid w:val="003B366C"/>
  </w:style>
  <w:style w:type="paragraph" w:styleId="CommentSubject">
    <w:name w:val="annotation subject"/>
    <w:basedOn w:val="CommentText"/>
    <w:next w:val="CommentText"/>
    <w:link w:val="CommentSubjectChar"/>
    <w:rsid w:val="00417AA6"/>
    <w:rPr>
      <w:b/>
      <w:bCs/>
    </w:rPr>
  </w:style>
  <w:style w:type="character" w:customStyle="1" w:styleId="CommentSubjectChar">
    <w:name w:val="Comment Subject Char"/>
    <w:basedOn w:val="CommentTextChar"/>
    <w:link w:val="CommentSubject"/>
    <w:rsid w:val="00417AA6"/>
    <w:rPr>
      <w:b/>
      <w:bCs/>
    </w:rPr>
  </w:style>
  <w:style w:type="paragraph" w:customStyle="1" w:styleId="Level1">
    <w:name w:val="Level 1"/>
    <w:basedOn w:val="Normal"/>
    <w:rsid w:val="007E4E72"/>
    <w:pPr>
      <w:widowControl w:val="0"/>
      <w:numPr>
        <w:numId w:val="1"/>
      </w:numPr>
      <w:autoSpaceDE w:val="0"/>
      <w:autoSpaceDN w:val="0"/>
      <w:adjustRightInd w:val="0"/>
      <w:ind w:left="720" w:hanging="720"/>
      <w:outlineLvl w:val="0"/>
    </w:pPr>
  </w:style>
  <w:style w:type="paragraph" w:styleId="ListParagraph">
    <w:name w:val="List Paragraph"/>
    <w:basedOn w:val="Normal"/>
    <w:uiPriority w:val="34"/>
    <w:qFormat/>
    <w:rsid w:val="007E4E72"/>
    <w:pPr>
      <w:widowControl w:val="0"/>
      <w:autoSpaceDE w:val="0"/>
      <w:autoSpaceDN w:val="0"/>
      <w:adjustRightInd w:val="0"/>
      <w:ind w:left="720"/>
    </w:pPr>
  </w:style>
  <w:style w:type="character" w:customStyle="1" w:styleId="Heading1Char">
    <w:name w:val="Heading 1 Char"/>
    <w:basedOn w:val="DefaultParagraphFont"/>
    <w:link w:val="Heading1"/>
    <w:rsid w:val="00432EBB"/>
    <w:rPr>
      <w:rFonts w:ascii="Verdana" w:eastAsiaTheme="majorEastAsia" w:hAnsi="Verdana" w:cstheme="majorBidi"/>
      <w:b/>
      <w:bCs/>
      <w:color w:val="9D9D9D"/>
      <w:sz w:val="32"/>
      <w:szCs w:val="32"/>
    </w:rPr>
  </w:style>
  <w:style w:type="character" w:customStyle="1" w:styleId="Heading2Char">
    <w:name w:val="Heading 2 Char"/>
    <w:basedOn w:val="DefaultParagraphFont"/>
    <w:link w:val="Heading2"/>
    <w:rsid w:val="00647118"/>
    <w:rPr>
      <w:rFonts w:ascii="Arial" w:eastAsiaTheme="majorEastAsia" w:hAnsi="Arial" w:cstheme="majorBidi"/>
      <w:b/>
      <w:bCs/>
      <w:color w:val="000000" w:themeColor="text1"/>
      <w:sz w:val="28"/>
      <w:szCs w:val="26"/>
    </w:rPr>
  </w:style>
  <w:style w:type="paragraph" w:customStyle="1" w:styleId="ParagraphNoIndent">
    <w:name w:val="ParagraphNoIndent"/>
    <w:qFormat/>
    <w:rsid w:val="004108C6"/>
    <w:pPr>
      <w:spacing w:after="240"/>
    </w:pPr>
    <w:rPr>
      <w:sz w:val="24"/>
      <w:szCs w:val="24"/>
    </w:rPr>
  </w:style>
  <w:style w:type="paragraph" w:styleId="ListNumber3">
    <w:name w:val="List Number 3"/>
    <w:basedOn w:val="Normal"/>
    <w:unhideWhenUsed/>
    <w:rsid w:val="00F32DF5"/>
    <w:pPr>
      <w:numPr>
        <w:numId w:val="9"/>
      </w:numPr>
      <w:contextualSpacing/>
    </w:pPr>
  </w:style>
  <w:style w:type="paragraph" w:styleId="ListNumber2">
    <w:name w:val="List Number 2"/>
    <w:basedOn w:val="Normal"/>
    <w:unhideWhenUsed/>
    <w:rsid w:val="00F32DF5"/>
    <w:pPr>
      <w:contextualSpacing/>
    </w:pPr>
  </w:style>
  <w:style w:type="character" w:customStyle="1" w:styleId="Heading3Char">
    <w:name w:val="Heading 3 Char"/>
    <w:basedOn w:val="DefaultParagraphFont"/>
    <w:link w:val="Heading3"/>
    <w:rsid w:val="009477A3"/>
    <w:rPr>
      <w:rFonts w:eastAsiaTheme="majorEastAsia" w:cstheme="majorBidi"/>
      <w:b/>
      <w:sz w:val="28"/>
      <w:szCs w:val="24"/>
    </w:rPr>
  </w:style>
  <w:style w:type="paragraph" w:styleId="NormalWeb">
    <w:name w:val="Normal (Web)"/>
    <w:basedOn w:val="Normal"/>
    <w:uiPriority w:val="99"/>
    <w:semiHidden/>
    <w:unhideWhenUsed/>
    <w:rsid w:val="00C177CA"/>
    <w:pPr>
      <w:spacing w:before="100" w:beforeAutospacing="1" w:after="100" w:afterAutospacing="1"/>
    </w:pPr>
  </w:style>
  <w:style w:type="character" w:styleId="Strong">
    <w:name w:val="Strong"/>
    <w:basedOn w:val="DefaultParagraphFont"/>
    <w:uiPriority w:val="22"/>
    <w:qFormat/>
    <w:rsid w:val="00C177CA"/>
    <w:rPr>
      <w:b/>
      <w:bCs/>
    </w:rPr>
  </w:style>
  <w:style w:type="character" w:styleId="FollowedHyperlink">
    <w:name w:val="FollowedHyperlink"/>
    <w:basedOn w:val="DefaultParagraphFont"/>
    <w:semiHidden/>
    <w:unhideWhenUsed/>
    <w:rsid w:val="00E82C28"/>
    <w:rPr>
      <w:color w:val="800080" w:themeColor="followedHyperlink"/>
      <w:u w:val="single"/>
    </w:rPr>
  </w:style>
  <w:style w:type="character" w:customStyle="1" w:styleId="FooterChar">
    <w:name w:val="Footer Char"/>
    <w:basedOn w:val="DefaultParagraphFont"/>
    <w:link w:val="Footer"/>
    <w:rsid w:val="00945915"/>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525608">
      <w:bodyDiv w:val="1"/>
      <w:marLeft w:val="0"/>
      <w:marRight w:val="0"/>
      <w:marTop w:val="0"/>
      <w:marBottom w:val="0"/>
      <w:divBdr>
        <w:top w:val="none" w:sz="0" w:space="0" w:color="auto"/>
        <w:left w:val="none" w:sz="0" w:space="0" w:color="auto"/>
        <w:bottom w:val="none" w:sz="0" w:space="0" w:color="auto"/>
        <w:right w:val="none" w:sz="0" w:space="0" w:color="auto"/>
      </w:divBdr>
    </w:div>
    <w:div w:id="732968387">
      <w:bodyDiv w:val="1"/>
      <w:marLeft w:val="0"/>
      <w:marRight w:val="0"/>
      <w:marTop w:val="0"/>
      <w:marBottom w:val="0"/>
      <w:divBdr>
        <w:top w:val="none" w:sz="0" w:space="0" w:color="auto"/>
        <w:left w:val="none" w:sz="0" w:space="0" w:color="auto"/>
        <w:bottom w:val="none" w:sz="0" w:space="0" w:color="auto"/>
        <w:right w:val="none" w:sz="0" w:space="0" w:color="auto"/>
      </w:divBdr>
    </w:div>
    <w:div w:id="115842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hrq.gov/sites/default/files/wysiwyg/research/publications/pubcomguide/section1-talentrelease.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hrq.gov/sites/default/files/wysiwyg/research/publications/pubcomguide/section1-mtgparticipantsignin.docx" TargetMode="External"/><Relationship Id="rId5" Type="http://schemas.openxmlformats.org/officeDocument/2006/relationships/webSettings" Target="webSettings.xml"/><Relationship Id="rId10" Type="http://schemas.openxmlformats.org/officeDocument/2006/relationships/hyperlink" Target="https://www.ahrq.gov/sites/default/files/wysiwyg/research/publications/pubcomguide/section1-mtgparticipantrelease.docx"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242AF-96E3-49E7-8BC9-193802830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1543</Words>
  <Characters>9890</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Appendix A</vt:lpstr>
    </vt:vector>
  </TitlesOfParts>
  <Company>AHRQ</Company>
  <LinksUpToDate>false</LinksUpToDate>
  <CharactersWithSpaces>11411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Dlewin</dc:creator>
  <cp:lastModifiedBy>Bonnett, Doreen (AHRQ/OC)</cp:lastModifiedBy>
  <cp:revision>3</cp:revision>
  <cp:lastPrinted>2012-10-25T19:49:00Z</cp:lastPrinted>
  <dcterms:created xsi:type="dcterms:W3CDTF">2019-12-13T15:50:00Z</dcterms:created>
  <dcterms:modified xsi:type="dcterms:W3CDTF">2019-12-13T15:51:00Z</dcterms:modified>
</cp:coreProperties>
</file>