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55" w:rsidRDefault="00C9476B" w:rsidP="004A473A">
      <w:pPr>
        <w:pStyle w:val="Heading1"/>
        <w:rPr>
          <w:rFonts w:eastAsia="Arial" w:cs="Arial"/>
          <w:szCs w:val="32"/>
        </w:rPr>
      </w:pPr>
      <w:r>
        <w:t>Meeting</w:t>
      </w:r>
      <w:r>
        <w:rPr>
          <w:spacing w:val="-37"/>
        </w:rPr>
        <w:t xml:space="preserve"> </w:t>
      </w:r>
      <w:r>
        <w:t>Participant</w:t>
      </w:r>
      <w:r>
        <w:rPr>
          <w:spacing w:val="-19"/>
        </w:rPr>
        <w:t xml:space="preserve"> </w:t>
      </w:r>
      <w:r>
        <w:t>Release</w:t>
      </w:r>
      <w:r>
        <w:rPr>
          <w:spacing w:val="-16"/>
        </w:rPr>
        <w:t xml:space="preserve"> </w:t>
      </w:r>
      <w:r>
        <w:t>Form</w:t>
      </w:r>
    </w:p>
    <w:p w:rsidR="00D80D55" w:rsidRPr="00C9476B" w:rsidRDefault="00C9476B" w:rsidP="00C9476B">
      <w:pPr>
        <w:rPr>
          <w:rFonts w:eastAsia="Times New Roman" w:cs="Times New Roman"/>
          <w:b/>
          <w:szCs w:val="24"/>
        </w:rPr>
      </w:pPr>
      <w:r w:rsidRPr="00C9476B">
        <w:rPr>
          <w:b/>
        </w:rPr>
        <w:t>I do hereby authorize AHRQ, assignees, successors, and those</w:t>
      </w:r>
      <w:r w:rsidRPr="00C9476B">
        <w:rPr>
          <w:b/>
          <w:spacing w:val="-1"/>
        </w:rPr>
        <w:t xml:space="preserve"> </w:t>
      </w:r>
      <w:r w:rsidRPr="00C9476B">
        <w:rPr>
          <w:b/>
        </w:rPr>
        <w:t>acting pursuant</w:t>
      </w:r>
      <w:r w:rsidRPr="00C9476B">
        <w:rPr>
          <w:b/>
          <w:spacing w:val="-1"/>
        </w:rPr>
        <w:t xml:space="preserve"> </w:t>
      </w:r>
      <w:r w:rsidRPr="00C9476B">
        <w:rPr>
          <w:b/>
        </w:rPr>
        <w:t>to</w:t>
      </w:r>
      <w:r w:rsidRPr="00C9476B">
        <w:rPr>
          <w:b/>
          <w:spacing w:val="-1"/>
        </w:rPr>
        <w:t xml:space="preserve"> </w:t>
      </w:r>
      <w:r w:rsidRPr="00C9476B">
        <w:rPr>
          <w:b/>
        </w:rPr>
        <w:t>its authority to:</w:t>
      </w:r>
    </w:p>
    <w:p w:rsidR="00D80D55" w:rsidRDefault="00C9476B" w:rsidP="00C9476B">
      <w:pPr>
        <w:pStyle w:val="ListNumber2"/>
      </w:pPr>
      <w:r>
        <w:t xml:space="preserve">Record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participation</w:t>
      </w:r>
      <w:r>
        <w:rPr>
          <w:spacing w:val="2"/>
        </w:rPr>
        <w:t xml:space="preserve"> </w:t>
      </w:r>
      <w:r>
        <w:t>and appearance at this meeting</w:t>
      </w:r>
      <w:r>
        <w:rPr>
          <w:spacing w:val="-3"/>
        </w:rPr>
        <w:t xml:space="preserve"> </w:t>
      </w:r>
      <w:r>
        <w:t>on videotape,</w:t>
      </w:r>
      <w:r>
        <w:rPr>
          <w:spacing w:val="2"/>
        </w:rPr>
        <w:t xml:space="preserve"> </w:t>
      </w:r>
      <w:r>
        <w:t>audiotape,</w:t>
      </w:r>
      <w:r>
        <w:rPr>
          <w:spacing w:val="81"/>
        </w:rPr>
        <w:t xml:space="preserve"> </w:t>
      </w:r>
      <w:r>
        <w:t>film, photograph, or other medium.</w:t>
      </w:r>
    </w:p>
    <w:p w:rsidR="00D80D55" w:rsidRDefault="00C9476B" w:rsidP="00C9476B">
      <w:pPr>
        <w:pStyle w:val="ListNumber2"/>
      </w:pPr>
      <w:r>
        <w:t xml:space="preserve">Use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>name, likeness, voice, and biographical material in connection with or</w:t>
      </w:r>
      <w:r>
        <w:rPr>
          <w:spacing w:val="77"/>
        </w:rPr>
        <w:t xml:space="preserve"> </w:t>
      </w:r>
      <w:r>
        <w:t>promotion of these recordings.</w:t>
      </w:r>
    </w:p>
    <w:p w:rsidR="00D80D55" w:rsidRDefault="00C9476B" w:rsidP="00C9476B">
      <w:pPr>
        <w:pStyle w:val="ListNumber2"/>
      </w:pPr>
      <w:r>
        <w:t>Exhibit, broadcast, Webcast, store and forward,</w:t>
      </w:r>
      <w:r>
        <w:rPr>
          <w:spacing w:val="2"/>
        </w:rPr>
        <w:t xml:space="preserve"> </w:t>
      </w:r>
      <w:r>
        <w:t>copy, edit, and/or distribute</w:t>
      </w:r>
      <w:r>
        <w:rPr>
          <w:spacing w:val="1"/>
        </w:rPr>
        <w:t xml:space="preserve"> </w:t>
      </w:r>
      <w:r>
        <w:t>such</w:t>
      </w:r>
      <w:r>
        <w:rPr>
          <w:spacing w:val="97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 xml:space="preserve">in whole </w:t>
      </w:r>
      <w:r>
        <w:rPr>
          <w:spacing w:val="1"/>
        </w:rPr>
        <w:t>or</w:t>
      </w:r>
      <w:r>
        <w:t xml:space="preserve"> in part without restriction </w:t>
      </w:r>
      <w:r>
        <w:rPr>
          <w:spacing w:val="1"/>
        </w:rPr>
        <w:t>or</w:t>
      </w:r>
      <w:r>
        <w:t xml:space="preserve"> limitation for any</w:t>
      </w:r>
      <w:r>
        <w:rPr>
          <w:spacing w:val="-3"/>
        </w:rPr>
        <w:t xml:space="preserve"> </w:t>
      </w:r>
      <w:r>
        <w:t>educational,</w:t>
      </w:r>
      <w:r>
        <w:rPr>
          <w:spacing w:val="97"/>
        </w:rPr>
        <w:t xml:space="preserve"> </w:t>
      </w:r>
      <w:r>
        <w:t>commercial, or promotional purpose which AHRQ, assignees, successors,</w:t>
      </w:r>
      <w:r>
        <w:rPr>
          <w:spacing w:val="2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t>those acting</w:t>
      </w:r>
      <w:r>
        <w:rPr>
          <w:spacing w:val="-3"/>
        </w:rPr>
        <w:t xml:space="preserve"> </w:t>
      </w:r>
      <w:r>
        <w:t>pursuant to its authority, deem appropriate.</w:t>
      </w:r>
    </w:p>
    <w:p w:rsidR="00D80D55" w:rsidRDefault="00C9476B" w:rsidP="00C9476B">
      <w:pPr>
        <w:pStyle w:val="ListNumber2"/>
      </w:pPr>
      <w:r>
        <w:t>No royalties, compensation, or residuals will be paid.</w:t>
      </w:r>
    </w:p>
    <w:p w:rsidR="00D80D55" w:rsidRDefault="00C9476B" w:rsidP="00C9476B">
      <w:pPr>
        <w:pStyle w:val="ListNumber2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waive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right to inspect and approve the rough cut, promotional,</w:t>
      </w:r>
      <w:r>
        <w:rPr>
          <w:spacing w:val="2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t>finished product.</w:t>
      </w:r>
    </w:p>
    <w:p w:rsidR="00D80D55" w:rsidRDefault="00C9476B" w:rsidP="00C9476B">
      <w:pPr>
        <w:tabs>
          <w:tab w:val="right" w:leader="underscore" w:pos="9360"/>
        </w:tabs>
        <w:rPr>
          <w:rFonts w:cs="Times New Roman"/>
        </w:rPr>
      </w:pPr>
      <w:r>
        <w:t>Name:</w:t>
      </w:r>
      <w:r>
        <w:tab/>
      </w:r>
    </w:p>
    <w:p w:rsidR="00D80D55" w:rsidRDefault="00C9476B" w:rsidP="00C9476B">
      <w:pPr>
        <w:tabs>
          <w:tab w:val="right" w:leader="underscore" w:pos="9360"/>
        </w:tabs>
        <w:rPr>
          <w:rFonts w:cs="Times New Roman"/>
        </w:rPr>
      </w:pPr>
      <w:r>
        <w:t>Address:</w:t>
      </w:r>
      <w:r>
        <w:tab/>
      </w:r>
    </w:p>
    <w:p w:rsidR="00C9476B" w:rsidRDefault="00C9476B" w:rsidP="00C9476B">
      <w:pPr>
        <w:tabs>
          <w:tab w:val="right" w:leader="underscore" w:pos="9360"/>
        </w:tabs>
      </w:pPr>
      <w:r>
        <w:t>Phone Number:</w:t>
      </w:r>
      <w:r>
        <w:tab/>
      </w:r>
    </w:p>
    <w:p w:rsidR="00D80D55" w:rsidRDefault="00C9476B" w:rsidP="00C9476B">
      <w:pPr>
        <w:tabs>
          <w:tab w:val="right" w:leader="underscore" w:pos="9360"/>
        </w:tabs>
        <w:rPr>
          <w:rFonts w:cs="Times New Roman"/>
        </w:rPr>
      </w:pPr>
      <w:r>
        <w:t>Email:</w:t>
      </w:r>
      <w:r>
        <w:tab/>
      </w:r>
    </w:p>
    <w:p w:rsidR="00D80D55" w:rsidRDefault="00C9476B" w:rsidP="00C9476B">
      <w:pPr>
        <w:tabs>
          <w:tab w:val="right" w:leader="underscore" w:pos="9360"/>
        </w:tabs>
        <w:rPr>
          <w:rFonts w:cs="Times New Roman"/>
        </w:rPr>
      </w:pPr>
      <w:r>
        <w:t>Signature:</w:t>
      </w:r>
      <w:r>
        <w:tab/>
      </w:r>
    </w:p>
    <w:sectPr w:rsidR="00D80D55" w:rsidSect="00021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44" w:rsidRDefault="00966144" w:rsidP="00966144">
      <w:pPr>
        <w:spacing w:after="0"/>
      </w:pPr>
      <w:r>
        <w:separator/>
      </w:r>
    </w:p>
  </w:endnote>
  <w:endnote w:type="continuationSeparator" w:id="0">
    <w:p w:rsidR="00966144" w:rsidRDefault="00966144" w:rsidP="009661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44" w:rsidRDefault="00966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44" w:rsidRPr="00745533" w:rsidRDefault="00966144" w:rsidP="00966144">
    <w:pPr>
      <w:pStyle w:val="Footer"/>
      <w:rPr>
        <w:b/>
      </w:rPr>
    </w:pPr>
    <w:r w:rsidRPr="00745533">
      <w:t>AHRQ Publishing and Communications Guidelines</w:t>
    </w:r>
    <w:r>
      <w:tab/>
    </w:r>
    <w:r>
      <w:t xml:space="preserve">Appendix </w:t>
    </w:r>
    <w:r>
      <w:t>1</w:t>
    </w:r>
    <w:r>
      <w:t>A</w:t>
    </w:r>
    <w:r>
      <w:t>: P</w:t>
    </w:r>
    <w:r>
      <w:t>ermission Forms</w:t>
    </w:r>
    <w:bookmarkStart w:id="0" w:name="_GoBack"/>
    <w:bookmarkEnd w:id="0"/>
  </w:p>
  <w:p w:rsidR="00966144" w:rsidRPr="00745533" w:rsidRDefault="00966144" w:rsidP="00966144">
    <w:pPr>
      <w:pStyle w:val="Footer"/>
      <w:rPr>
        <w:b/>
      </w:rPr>
    </w:pPr>
    <w:r>
      <w:t>Revised June 2019</w:t>
    </w:r>
    <w:r>
      <w:tab/>
    </w:r>
    <w:r w:rsidRPr="00966144">
      <w:rPr>
        <w:rStyle w:val="PageNumber"/>
      </w:rPr>
      <w:fldChar w:fldCharType="begin"/>
    </w:r>
    <w:r w:rsidRPr="00966144">
      <w:rPr>
        <w:rStyle w:val="PageNumber"/>
      </w:rPr>
      <w:instrText xml:space="preserve"> PAGE   \* MERGEFORMAT </w:instrText>
    </w:r>
    <w:r w:rsidRPr="00966144">
      <w:rPr>
        <w:rStyle w:val="PageNumber"/>
      </w:rPr>
      <w:fldChar w:fldCharType="separate"/>
    </w:r>
    <w:r>
      <w:rPr>
        <w:rStyle w:val="PageNumber"/>
        <w:noProof/>
      </w:rPr>
      <w:t>1</w:t>
    </w:r>
    <w:r w:rsidRPr="0096614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44" w:rsidRDefault="00966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44" w:rsidRDefault="00966144" w:rsidP="00966144">
      <w:pPr>
        <w:spacing w:after="0"/>
      </w:pPr>
      <w:r>
        <w:separator/>
      </w:r>
    </w:p>
  </w:footnote>
  <w:footnote w:type="continuationSeparator" w:id="0">
    <w:p w:rsidR="00966144" w:rsidRDefault="00966144" w:rsidP="009661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44" w:rsidRDefault="00966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44" w:rsidRDefault="00966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44" w:rsidRDefault="00966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B21B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84AE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E1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808C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FAC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7F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56E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E4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0E8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0C2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B243D2"/>
    <w:multiLevelType w:val="hybridMultilevel"/>
    <w:tmpl w:val="399692D4"/>
    <w:lvl w:ilvl="0" w:tplc="49603FB0">
      <w:start w:val="1"/>
      <w:numFmt w:val="lowerLetter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8F88EE0">
      <w:start w:val="1"/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8AFC6BE4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3" w:tplc="AA2C0EAA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D596891A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5" w:tplc="534C159C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6" w:tplc="73E6C0EC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7" w:tplc="97E6C54A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8" w:tplc="47ACE716">
      <w:start w:val="1"/>
      <w:numFmt w:val="bullet"/>
      <w:lvlText w:val="•"/>
      <w:lvlJc w:val="left"/>
      <w:pPr>
        <w:ind w:left="6696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0D55"/>
    <w:rsid w:val="00021D09"/>
    <w:rsid w:val="004A473A"/>
    <w:rsid w:val="00966144"/>
    <w:rsid w:val="00C9476B"/>
    <w:rsid w:val="00D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2E7B1"/>
  <w15:docId w15:val="{5BDEDC91-7464-4F4D-A1D4-FB3F655A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476B"/>
    <w:pPr>
      <w:spacing w:after="240"/>
    </w:pPr>
    <w:rPr>
      <w:rFonts w:ascii="Times New Roman" w:hAnsi="Times New Roman"/>
      <w:sz w:val="24"/>
    </w:rPr>
  </w:style>
  <w:style w:type="paragraph" w:styleId="Heading1">
    <w:name w:val="heading 1"/>
    <w:basedOn w:val="Normal"/>
    <w:uiPriority w:val="1"/>
    <w:qFormat/>
    <w:rsid w:val="004A473A"/>
    <w:pPr>
      <w:jc w:val="center"/>
      <w:outlineLvl w:val="0"/>
    </w:pPr>
    <w:rPr>
      <w:rFonts w:ascii="Arial" w:eastAsia="Times New Roman" w:hAnsi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0" w:hanging="36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ListNumber2">
    <w:name w:val="List Number 2"/>
    <w:basedOn w:val="Normal"/>
    <w:uiPriority w:val="99"/>
    <w:unhideWhenUsed/>
    <w:rsid w:val="00C9476B"/>
    <w:pPr>
      <w:numPr>
        <w:numId w:val="8"/>
      </w:numPr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rsid w:val="00C9476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61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614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66144"/>
    <w:pPr>
      <w:tabs>
        <w:tab w:val="right" w:pos="9360"/>
      </w:tabs>
      <w:spacing w:after="0"/>
    </w:pPr>
    <w:rPr>
      <w:rFonts w:ascii="Verdana" w:hAnsi="Verdana"/>
      <w:sz w:val="20"/>
    </w:rPr>
  </w:style>
  <w:style w:type="character" w:customStyle="1" w:styleId="FooterChar">
    <w:name w:val="Footer Char"/>
    <w:basedOn w:val="DefaultParagraphFont"/>
    <w:link w:val="Footer"/>
    <w:rsid w:val="00966144"/>
    <w:rPr>
      <w:rFonts w:ascii="Verdana" w:hAnsi="Verdana"/>
      <w:sz w:val="20"/>
    </w:rPr>
  </w:style>
  <w:style w:type="character" w:styleId="PageNumber">
    <w:name w:val="page number"/>
    <w:basedOn w:val="DefaultParagraphFont"/>
    <w:uiPriority w:val="99"/>
    <w:unhideWhenUsed/>
    <w:rsid w:val="00966144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>HHS/ITIO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5-D. Meeting Participant Release Form</dc:title>
  <dc:creator>Agency for Healthcare Research and Quality (AHRQ)</dc:creator>
  <cp:lastModifiedBy>Bonnett, Doreen (AHRQ/OC)</cp:lastModifiedBy>
  <cp:revision>5</cp:revision>
  <dcterms:created xsi:type="dcterms:W3CDTF">2019-05-02T16:24:00Z</dcterms:created>
  <dcterms:modified xsi:type="dcterms:W3CDTF">2019-06-24T20:09:00Z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2019-05-02T00:00:00Z</vt:filetime>
  </property>
</Properties>
</file>